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FDBB5" w14:textId="77777777" w:rsidR="00A309B6" w:rsidRPr="002F2721" w:rsidRDefault="00A309B6" w:rsidP="006607C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lt-LT"/>
        </w:rPr>
      </w:pPr>
    </w:p>
    <w:p w14:paraId="4A73B433" w14:textId="2443D38B" w:rsidR="00621E84" w:rsidRDefault="006B3D68" w:rsidP="006607C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6B3D68">
        <w:rPr>
          <w:rFonts w:ascii="Times New Roman" w:hAnsi="Times New Roman" w:cs="Times New Roman"/>
          <w:b/>
          <w:bCs/>
          <w:sz w:val="32"/>
          <w:szCs w:val="32"/>
          <w:lang w:val="en-GB"/>
        </w:rPr>
        <w:t>„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NORDIC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SUGAR</w:t>
      </w:r>
      <w:r w:rsidRPr="006B3D68">
        <w:rPr>
          <w:rFonts w:ascii="Times New Roman" w:hAnsi="Times New Roman" w:cs="Times New Roman"/>
          <w:b/>
          <w:bCs/>
          <w:sz w:val="32"/>
          <w:szCs w:val="32"/>
          <w:lang w:val="en-GB"/>
        </w:rPr>
        <w:t>“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</w:t>
      </w:r>
      <w:r w:rsidR="00621E84" w:rsidRPr="00A309B6">
        <w:rPr>
          <w:rFonts w:ascii="Times New Roman" w:hAnsi="Times New Roman" w:cs="Times New Roman"/>
          <w:b/>
          <w:bCs/>
          <w:sz w:val="32"/>
          <w:szCs w:val="32"/>
          <w:lang w:val="en-GB"/>
        </w:rPr>
        <w:t>LIETUVOS</w:t>
      </w:r>
      <w:proofErr w:type="gramEnd"/>
      <w:r w:rsidR="00621E84" w:rsidRPr="00A309B6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DVIRA</w:t>
      </w:r>
      <w:r w:rsidR="00621E84" w:rsidRPr="00A309B6">
        <w:rPr>
          <w:rFonts w:ascii="Times New Roman" w:hAnsi="Times New Roman" w:cs="Times New Roman"/>
          <w:b/>
          <w:bCs/>
          <w:sz w:val="32"/>
          <w:szCs w:val="32"/>
          <w:lang w:val="lt-LT"/>
        </w:rPr>
        <w:t xml:space="preserve">ČIŲ </w:t>
      </w:r>
      <w:r w:rsidR="00621E84" w:rsidRPr="00A309B6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ŽIEDINIŲ LENKTYNIŲ (KRITERIUMO) ČEMPIONATAS </w:t>
      </w:r>
    </w:p>
    <w:p w14:paraId="53D4F014" w14:textId="77777777" w:rsidR="00621E84" w:rsidRPr="006607CF" w:rsidRDefault="00621E84" w:rsidP="006607CF">
      <w:pPr>
        <w:rPr>
          <w:rFonts w:ascii="Times New Roman" w:hAnsi="Times New Roman" w:cs="Times New Roman"/>
          <w:lang w:val="en-GB"/>
        </w:rPr>
      </w:pPr>
    </w:p>
    <w:p w14:paraId="5B053C9B" w14:textId="05A629A2" w:rsidR="006607CF" w:rsidRPr="00A309B6" w:rsidRDefault="00621E84" w:rsidP="006607C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A309B6">
        <w:rPr>
          <w:rFonts w:ascii="Times New Roman" w:hAnsi="Times New Roman" w:cs="Times New Roman"/>
          <w:b/>
          <w:bCs/>
          <w:sz w:val="28"/>
          <w:szCs w:val="28"/>
          <w:lang w:val="en-GB"/>
        </w:rPr>
        <w:t>NUOSTATAI</w:t>
      </w:r>
    </w:p>
    <w:p w14:paraId="5297D9EF" w14:textId="77777777" w:rsidR="00A309B6" w:rsidRDefault="00A309B6" w:rsidP="006607CF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73DCC006" w14:textId="76BF92E6" w:rsidR="00A309B6" w:rsidRDefault="00A309B6" w:rsidP="006607CF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2E7370F9" w14:textId="77777777" w:rsidR="00A309B6" w:rsidRPr="001E34BB" w:rsidRDefault="00A309B6" w:rsidP="006607CF">
      <w:pPr>
        <w:jc w:val="center"/>
        <w:rPr>
          <w:rFonts w:ascii="Times New Roman" w:hAnsi="Times New Roman" w:cs="Times New Roman"/>
          <w:b/>
          <w:bCs/>
          <w:lang w:val="en-GB"/>
        </w:rPr>
      </w:pPr>
    </w:p>
    <w:p w14:paraId="6503D8F7" w14:textId="77777777" w:rsidR="00621E84" w:rsidRPr="006607CF" w:rsidRDefault="00621E84" w:rsidP="006607CF">
      <w:pPr>
        <w:rPr>
          <w:rFonts w:ascii="Times New Roman" w:hAnsi="Times New Roman" w:cs="Times New Roman"/>
          <w:lang w:val="en-GB"/>
        </w:rPr>
      </w:pPr>
    </w:p>
    <w:p w14:paraId="5FA768F9" w14:textId="2F441EE0" w:rsidR="00621E84" w:rsidRDefault="00621E84" w:rsidP="006607CF">
      <w:pPr>
        <w:rPr>
          <w:rFonts w:ascii="Times New Roman" w:hAnsi="Times New Roman" w:cs="Times New Roman"/>
          <w:b/>
          <w:bCs/>
          <w:color w:val="000000"/>
          <w:lang w:val="en-GB"/>
        </w:rPr>
      </w:pPr>
      <w:r w:rsidRPr="006607CF">
        <w:rPr>
          <w:rFonts w:ascii="Times New Roman" w:hAnsi="Times New Roman" w:cs="Times New Roman"/>
          <w:b/>
          <w:bCs/>
          <w:color w:val="000000"/>
          <w:lang w:val="en-GB"/>
        </w:rPr>
        <w:t>I. TIKSLAI IR UŽDAVINIAI</w:t>
      </w:r>
    </w:p>
    <w:p w14:paraId="63614872" w14:textId="77777777" w:rsidR="006607CF" w:rsidRPr="006607CF" w:rsidRDefault="006607CF" w:rsidP="006607CF">
      <w:pPr>
        <w:rPr>
          <w:rFonts w:ascii="Times New Roman" w:hAnsi="Times New Roman" w:cs="Times New Roman"/>
          <w:b/>
          <w:bCs/>
          <w:color w:val="000000"/>
          <w:lang w:val="en-GB"/>
        </w:rPr>
      </w:pPr>
    </w:p>
    <w:p w14:paraId="34731237" w14:textId="0B944B30" w:rsidR="00621E84" w:rsidRDefault="001E34BB" w:rsidP="006607CF">
      <w:pPr>
        <w:ind w:firstLine="720"/>
        <w:jc w:val="both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lt-LT"/>
        </w:rPr>
        <w:t>Čempionatas r</w:t>
      </w:r>
      <w:proofErr w:type="spellStart"/>
      <w:r w:rsidR="00621E84" w:rsidRPr="006607CF">
        <w:rPr>
          <w:rFonts w:ascii="Times New Roman" w:hAnsi="Times New Roman" w:cs="Times New Roman"/>
          <w:color w:val="000000"/>
          <w:lang w:val="en-GB"/>
        </w:rPr>
        <w:t>engiam</w:t>
      </w:r>
      <w:r>
        <w:rPr>
          <w:rFonts w:ascii="Times New Roman" w:hAnsi="Times New Roman" w:cs="Times New Roman"/>
          <w:color w:val="000000"/>
          <w:lang w:val="en-GB"/>
        </w:rPr>
        <w:t>a</w:t>
      </w:r>
      <w:r w:rsidR="00621E84" w:rsidRPr="006607CF">
        <w:rPr>
          <w:rFonts w:ascii="Times New Roman" w:hAnsi="Times New Roman" w:cs="Times New Roman"/>
          <w:color w:val="000000"/>
          <w:lang w:val="en-GB"/>
        </w:rPr>
        <w:t>s</w:t>
      </w:r>
      <w:proofErr w:type="spellEnd"/>
      <w:r w:rsidR="00621E84" w:rsidRPr="006607CF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="00621E84" w:rsidRPr="006607CF">
        <w:rPr>
          <w:rFonts w:ascii="Times New Roman" w:hAnsi="Times New Roman" w:cs="Times New Roman"/>
          <w:color w:val="000000"/>
          <w:lang w:val="en-GB"/>
        </w:rPr>
        <w:t>siekiant</w:t>
      </w:r>
      <w:proofErr w:type="spellEnd"/>
      <w:r w:rsidR="00621E84" w:rsidRPr="006607CF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="00621E84" w:rsidRPr="006607CF">
        <w:rPr>
          <w:rFonts w:ascii="Times New Roman" w:hAnsi="Times New Roman" w:cs="Times New Roman"/>
          <w:color w:val="000000"/>
          <w:lang w:val="en-GB"/>
        </w:rPr>
        <w:t>populiarinti</w:t>
      </w:r>
      <w:proofErr w:type="spellEnd"/>
      <w:r w:rsidR="00621E84" w:rsidRPr="006607CF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="00621E84" w:rsidRPr="006607CF">
        <w:rPr>
          <w:rFonts w:ascii="Times New Roman" w:hAnsi="Times New Roman" w:cs="Times New Roman"/>
          <w:color w:val="000000"/>
          <w:lang w:val="en-GB"/>
        </w:rPr>
        <w:t>dviračių</w:t>
      </w:r>
      <w:proofErr w:type="spellEnd"/>
      <w:r w:rsidR="00621E84" w:rsidRPr="006607CF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="00621E84" w:rsidRPr="006607CF">
        <w:rPr>
          <w:rFonts w:ascii="Times New Roman" w:hAnsi="Times New Roman" w:cs="Times New Roman"/>
          <w:color w:val="000000"/>
          <w:lang w:val="en-GB"/>
        </w:rPr>
        <w:t>sportą</w:t>
      </w:r>
      <w:proofErr w:type="spellEnd"/>
      <w:r w:rsidR="00621E84" w:rsidRPr="006607CF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="00621E84" w:rsidRPr="006607CF">
        <w:rPr>
          <w:rFonts w:ascii="Times New Roman" w:hAnsi="Times New Roman" w:cs="Times New Roman"/>
          <w:color w:val="000000"/>
          <w:lang w:val="en-GB"/>
        </w:rPr>
        <w:t>Lietuvoje</w:t>
      </w:r>
      <w:proofErr w:type="spellEnd"/>
      <w:r w:rsidR="00621E84" w:rsidRPr="006607CF"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 w:rsidR="00621E84" w:rsidRPr="006607CF">
        <w:rPr>
          <w:rFonts w:ascii="Times New Roman" w:hAnsi="Times New Roman" w:cs="Times New Roman"/>
          <w:color w:val="000000"/>
          <w:lang w:val="en-GB"/>
        </w:rPr>
        <w:t>skatinti</w:t>
      </w:r>
      <w:proofErr w:type="spellEnd"/>
      <w:r w:rsidR="00621E84" w:rsidRPr="006607CF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="00621E84" w:rsidRPr="006607CF">
        <w:rPr>
          <w:rFonts w:ascii="Times New Roman" w:hAnsi="Times New Roman" w:cs="Times New Roman"/>
          <w:color w:val="000000"/>
          <w:lang w:val="en-GB"/>
        </w:rPr>
        <w:t>sportininkus</w:t>
      </w:r>
      <w:proofErr w:type="spellEnd"/>
      <w:r w:rsidR="00621E84" w:rsidRPr="006607CF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="00621E84" w:rsidRPr="006607CF">
        <w:rPr>
          <w:rFonts w:ascii="Times New Roman" w:hAnsi="Times New Roman" w:cs="Times New Roman"/>
          <w:color w:val="000000"/>
          <w:lang w:val="en-GB"/>
        </w:rPr>
        <w:t>siekti</w:t>
      </w:r>
      <w:proofErr w:type="spellEnd"/>
      <w:r w:rsidR="00621E84" w:rsidRPr="006607CF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="00621E84" w:rsidRPr="006607CF">
        <w:rPr>
          <w:rFonts w:ascii="Times New Roman" w:hAnsi="Times New Roman" w:cs="Times New Roman"/>
          <w:color w:val="000000"/>
          <w:lang w:val="en-GB"/>
        </w:rPr>
        <w:t>aukštų</w:t>
      </w:r>
      <w:proofErr w:type="spellEnd"/>
      <w:r w:rsidR="00621E84" w:rsidRPr="006607CF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="00621E84" w:rsidRPr="006607CF">
        <w:rPr>
          <w:rFonts w:ascii="Times New Roman" w:hAnsi="Times New Roman" w:cs="Times New Roman"/>
          <w:color w:val="000000"/>
          <w:lang w:val="en-GB"/>
        </w:rPr>
        <w:t>rezultatų</w:t>
      </w:r>
      <w:proofErr w:type="spellEnd"/>
      <w:r w:rsidR="00621E84" w:rsidRPr="006607CF">
        <w:rPr>
          <w:rFonts w:ascii="Times New Roman" w:hAnsi="Times New Roman" w:cs="Times New Roman"/>
          <w:color w:val="000000"/>
          <w:lang w:val="en-GB"/>
        </w:rPr>
        <w:t xml:space="preserve">, </w:t>
      </w:r>
      <w:proofErr w:type="spellStart"/>
      <w:r w:rsidR="00621E84" w:rsidRPr="006607CF">
        <w:rPr>
          <w:rFonts w:ascii="Times New Roman" w:hAnsi="Times New Roman" w:cs="Times New Roman"/>
          <w:color w:val="000000"/>
          <w:lang w:val="en-GB"/>
        </w:rPr>
        <w:t>nustatyti</w:t>
      </w:r>
      <w:proofErr w:type="spellEnd"/>
      <w:r w:rsidR="00621E84" w:rsidRPr="006607CF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="00621E84" w:rsidRPr="006607CF">
        <w:rPr>
          <w:rFonts w:ascii="Times New Roman" w:hAnsi="Times New Roman" w:cs="Times New Roman"/>
          <w:color w:val="000000"/>
          <w:lang w:val="en-GB"/>
        </w:rPr>
        <w:t>stipriausius</w:t>
      </w:r>
      <w:proofErr w:type="spellEnd"/>
      <w:r w:rsidR="00621E84" w:rsidRPr="006607CF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="00621E84" w:rsidRPr="006607CF">
        <w:rPr>
          <w:rFonts w:ascii="Times New Roman" w:hAnsi="Times New Roman" w:cs="Times New Roman"/>
          <w:color w:val="000000"/>
          <w:lang w:val="en-GB"/>
        </w:rPr>
        <w:t>rungties</w:t>
      </w:r>
      <w:proofErr w:type="spellEnd"/>
      <w:r w:rsidR="00621E84" w:rsidRPr="006607CF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="00621E84" w:rsidRPr="006607CF">
        <w:rPr>
          <w:rFonts w:ascii="Times New Roman" w:hAnsi="Times New Roman" w:cs="Times New Roman"/>
          <w:color w:val="000000"/>
          <w:lang w:val="en-GB"/>
        </w:rPr>
        <w:t>sportininkus</w:t>
      </w:r>
      <w:proofErr w:type="spellEnd"/>
      <w:r w:rsidR="00621E84" w:rsidRPr="006607CF">
        <w:rPr>
          <w:rFonts w:ascii="Times New Roman" w:hAnsi="Times New Roman" w:cs="Times New Roman"/>
          <w:color w:val="000000"/>
          <w:lang w:val="en-GB"/>
        </w:rPr>
        <w:t>.</w:t>
      </w:r>
    </w:p>
    <w:p w14:paraId="7B0D86D9" w14:textId="77777777" w:rsidR="006607CF" w:rsidRPr="006607CF" w:rsidRDefault="006607CF" w:rsidP="006607CF">
      <w:pPr>
        <w:ind w:firstLine="720"/>
        <w:rPr>
          <w:rFonts w:ascii="Times New Roman" w:hAnsi="Times New Roman" w:cs="Times New Roman"/>
          <w:color w:val="000000"/>
          <w:lang w:val="en-GB"/>
        </w:rPr>
      </w:pPr>
    </w:p>
    <w:p w14:paraId="3D8EA830" w14:textId="50FB21F3" w:rsidR="00621E84" w:rsidRDefault="00621E84" w:rsidP="006607CF">
      <w:pPr>
        <w:rPr>
          <w:rFonts w:ascii="Times New Roman" w:hAnsi="Times New Roman" w:cs="Times New Roman"/>
          <w:b/>
          <w:bCs/>
          <w:color w:val="000000"/>
          <w:lang w:val="en-GB"/>
        </w:rPr>
      </w:pPr>
      <w:r w:rsidRPr="006607CF">
        <w:rPr>
          <w:rFonts w:ascii="Times New Roman" w:hAnsi="Times New Roman" w:cs="Times New Roman"/>
          <w:b/>
          <w:bCs/>
          <w:color w:val="000000"/>
          <w:lang w:val="en-GB"/>
        </w:rPr>
        <w:t>II. VARŽYBŲ RENGĖJAI IR VYKDYTOJAI</w:t>
      </w:r>
    </w:p>
    <w:p w14:paraId="4D524F81" w14:textId="77777777" w:rsidR="006607CF" w:rsidRPr="006607CF" w:rsidRDefault="006607CF" w:rsidP="006607CF">
      <w:pPr>
        <w:rPr>
          <w:rFonts w:ascii="Times New Roman" w:hAnsi="Times New Roman" w:cs="Times New Roman"/>
          <w:b/>
          <w:bCs/>
          <w:color w:val="000000"/>
          <w:lang w:val="en-GB"/>
        </w:rPr>
      </w:pPr>
    </w:p>
    <w:p w14:paraId="24D71BF8" w14:textId="170393F9" w:rsidR="00621E84" w:rsidRDefault="00621E84" w:rsidP="006607CF">
      <w:pPr>
        <w:jc w:val="both"/>
        <w:rPr>
          <w:rFonts w:ascii="Times New Roman" w:hAnsi="Times New Roman" w:cs="Times New Roman"/>
          <w:kern w:val="1"/>
          <w:lang w:val="en-GB"/>
        </w:rPr>
      </w:pPr>
      <w:proofErr w:type="spellStart"/>
      <w:r w:rsidRPr="006607CF">
        <w:rPr>
          <w:rFonts w:ascii="Times New Roman" w:hAnsi="Times New Roman" w:cs="Times New Roman"/>
          <w:color w:val="000000"/>
          <w:lang w:val="en-GB"/>
        </w:rPr>
        <w:t>Varžybas</w:t>
      </w:r>
      <w:proofErr w:type="spellEnd"/>
      <w:r w:rsidRPr="006607CF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/>
          <w:lang w:val="en-GB"/>
        </w:rPr>
        <w:t>rengia</w:t>
      </w:r>
      <w:proofErr w:type="spellEnd"/>
      <w:r w:rsidRPr="006607CF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/>
          <w:lang w:val="en-GB"/>
        </w:rPr>
        <w:t>ir</w:t>
      </w:r>
      <w:proofErr w:type="spellEnd"/>
      <w:r w:rsidRPr="006607CF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/>
          <w:lang w:val="en-GB"/>
        </w:rPr>
        <w:t>vykdo</w:t>
      </w:r>
      <w:proofErr w:type="spellEnd"/>
      <w:r w:rsidRPr="006607CF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/>
          <w:lang w:val="en-GB"/>
        </w:rPr>
        <w:t>Lietuvos</w:t>
      </w:r>
      <w:proofErr w:type="spellEnd"/>
      <w:r w:rsidRPr="006607CF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/>
          <w:lang w:val="en-GB"/>
        </w:rPr>
        <w:t>dviračių</w:t>
      </w:r>
      <w:proofErr w:type="spellEnd"/>
      <w:r w:rsidRPr="006607CF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/>
          <w:lang w:val="en-GB"/>
        </w:rPr>
        <w:t>sporto</w:t>
      </w:r>
      <w:proofErr w:type="spellEnd"/>
      <w:r w:rsidRPr="006607CF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/>
          <w:lang w:val="en-GB"/>
        </w:rPr>
        <w:t>federacija</w:t>
      </w:r>
      <w:proofErr w:type="spellEnd"/>
      <w:r w:rsidRPr="006607CF">
        <w:rPr>
          <w:rFonts w:ascii="Times New Roman" w:hAnsi="Times New Roman" w:cs="Times New Roman"/>
          <w:color w:val="000000"/>
          <w:lang w:val="en-GB"/>
        </w:rPr>
        <w:t xml:space="preserve"> (</w:t>
      </w:r>
      <w:r w:rsidR="001E34BB">
        <w:rPr>
          <w:rFonts w:ascii="Times New Roman" w:hAnsi="Times New Roman" w:cs="Times New Roman"/>
          <w:color w:val="000000"/>
          <w:lang w:val="en-GB"/>
        </w:rPr>
        <w:t>LDSF</w:t>
      </w:r>
      <w:r w:rsidRPr="006607CF">
        <w:rPr>
          <w:rFonts w:ascii="Times New Roman" w:hAnsi="Times New Roman" w:cs="Times New Roman"/>
          <w:color w:val="000000"/>
          <w:lang w:val="en-GB"/>
        </w:rPr>
        <w:t xml:space="preserve">) </w:t>
      </w:r>
      <w:proofErr w:type="spellStart"/>
      <w:r w:rsidRPr="006607CF">
        <w:rPr>
          <w:rFonts w:ascii="Times New Roman" w:hAnsi="Times New Roman" w:cs="Times New Roman"/>
          <w:color w:val="000000"/>
          <w:lang w:val="en-GB"/>
        </w:rPr>
        <w:t>kartu</w:t>
      </w:r>
      <w:proofErr w:type="spellEnd"/>
      <w:r w:rsidRPr="006607CF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/>
          <w:lang w:val="en-GB"/>
        </w:rPr>
        <w:t>su</w:t>
      </w:r>
      <w:proofErr w:type="spellEnd"/>
      <w:r w:rsidRPr="006607CF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/>
          <w:lang w:val="en-GB"/>
        </w:rPr>
        <w:t>partneriais</w:t>
      </w:r>
      <w:proofErr w:type="spellEnd"/>
      <w:r w:rsidRPr="006607CF">
        <w:rPr>
          <w:rFonts w:ascii="Times New Roman" w:hAnsi="Times New Roman" w:cs="Times New Roman"/>
          <w:color w:val="000000"/>
          <w:lang w:val="en-GB"/>
        </w:rPr>
        <w:t xml:space="preserve"> – </w:t>
      </w:r>
      <w:proofErr w:type="spellStart"/>
      <w:r w:rsidRPr="006607CF">
        <w:rPr>
          <w:rFonts w:ascii="Times New Roman" w:hAnsi="Times New Roman" w:cs="Times New Roman"/>
          <w:color w:val="000000"/>
          <w:lang w:val="en-GB"/>
        </w:rPr>
        <w:t>Kėdainių</w:t>
      </w:r>
      <w:proofErr w:type="spellEnd"/>
      <w:r w:rsidRPr="006607CF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/>
          <w:lang w:val="en-GB"/>
        </w:rPr>
        <w:t>rajono</w:t>
      </w:r>
      <w:proofErr w:type="spellEnd"/>
      <w:r w:rsidRPr="006607CF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/>
          <w:lang w:val="en-GB"/>
        </w:rPr>
        <w:t>savivaldybe</w:t>
      </w:r>
      <w:proofErr w:type="spellEnd"/>
      <w:r w:rsidRPr="006607CF"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/>
          <w:lang w:val="en-GB"/>
        </w:rPr>
        <w:t>ir</w:t>
      </w:r>
      <w:proofErr w:type="spellEnd"/>
      <w:r w:rsidRPr="006607CF">
        <w:rPr>
          <w:rFonts w:ascii="Times New Roman" w:hAnsi="Times New Roman" w:cs="Times New Roman"/>
          <w:color w:val="000000"/>
          <w:lang w:val="en-GB"/>
        </w:rPr>
        <w:t xml:space="preserve"> DSK </w:t>
      </w:r>
      <w:r w:rsidRPr="006607CF">
        <w:rPr>
          <w:rFonts w:ascii="Times New Roman" w:hAnsi="Times New Roman" w:cs="Times New Roman"/>
          <w:kern w:val="1"/>
          <w:lang w:val="en-GB"/>
        </w:rPr>
        <w:t>„</w:t>
      </w:r>
      <w:proofErr w:type="spellStart"/>
      <w:proofErr w:type="gramStart"/>
      <w:r w:rsidRPr="006607CF">
        <w:rPr>
          <w:rFonts w:ascii="Times New Roman" w:hAnsi="Times New Roman" w:cs="Times New Roman"/>
          <w:kern w:val="1"/>
          <w:lang w:val="en-GB"/>
        </w:rPr>
        <w:t>VeloRatai</w:t>
      </w:r>
      <w:proofErr w:type="spellEnd"/>
      <w:r w:rsidRPr="006607CF">
        <w:rPr>
          <w:rFonts w:ascii="Times New Roman" w:hAnsi="Times New Roman" w:cs="Times New Roman"/>
          <w:kern w:val="1"/>
          <w:lang w:val="en-GB"/>
        </w:rPr>
        <w:t>“</w:t>
      </w:r>
      <w:proofErr w:type="gramEnd"/>
      <w:r w:rsidRPr="006607CF">
        <w:rPr>
          <w:rFonts w:ascii="Times New Roman" w:hAnsi="Times New Roman" w:cs="Times New Roman"/>
          <w:kern w:val="1"/>
          <w:lang w:val="en-GB"/>
        </w:rPr>
        <w:t>.</w:t>
      </w:r>
      <w:r w:rsidR="006B3D68">
        <w:rPr>
          <w:rFonts w:ascii="Times New Roman" w:hAnsi="Times New Roman" w:cs="Times New Roman"/>
          <w:kern w:val="1"/>
          <w:lang w:val="en-GB"/>
        </w:rPr>
        <w:t xml:space="preserve"> </w:t>
      </w:r>
      <w:proofErr w:type="spellStart"/>
      <w:r w:rsidR="006B3D68">
        <w:rPr>
          <w:rFonts w:ascii="Times New Roman" w:hAnsi="Times New Roman" w:cs="Times New Roman"/>
          <w:kern w:val="1"/>
          <w:lang w:val="en-GB"/>
        </w:rPr>
        <w:t>Generalinė</w:t>
      </w:r>
      <w:proofErr w:type="spellEnd"/>
      <w:r w:rsidR="006B3D68">
        <w:rPr>
          <w:rFonts w:ascii="Times New Roman" w:hAnsi="Times New Roman" w:cs="Times New Roman"/>
          <w:kern w:val="1"/>
          <w:lang w:val="en-GB"/>
        </w:rPr>
        <w:t xml:space="preserve"> </w:t>
      </w:r>
      <w:proofErr w:type="spellStart"/>
      <w:r w:rsidR="006B3D68">
        <w:rPr>
          <w:rFonts w:ascii="Times New Roman" w:hAnsi="Times New Roman" w:cs="Times New Roman"/>
          <w:kern w:val="1"/>
          <w:lang w:val="en-GB"/>
        </w:rPr>
        <w:t>rėmėja</w:t>
      </w:r>
      <w:proofErr w:type="spellEnd"/>
      <w:r w:rsidR="006B3D68">
        <w:rPr>
          <w:rFonts w:ascii="Times New Roman" w:hAnsi="Times New Roman" w:cs="Times New Roman"/>
          <w:kern w:val="1"/>
          <w:lang w:val="en-GB"/>
        </w:rPr>
        <w:t xml:space="preserve"> – </w:t>
      </w:r>
      <w:proofErr w:type="spellStart"/>
      <w:r w:rsidR="006B3D68">
        <w:rPr>
          <w:rFonts w:ascii="Times New Roman" w:hAnsi="Times New Roman" w:cs="Times New Roman"/>
          <w:kern w:val="1"/>
          <w:lang w:val="en-GB"/>
        </w:rPr>
        <w:t>bendrovė</w:t>
      </w:r>
      <w:proofErr w:type="spellEnd"/>
      <w:r w:rsidR="006B3D68">
        <w:rPr>
          <w:rFonts w:ascii="Times New Roman" w:hAnsi="Times New Roman" w:cs="Times New Roman"/>
          <w:kern w:val="1"/>
          <w:lang w:val="en-GB"/>
        </w:rPr>
        <w:t xml:space="preserve"> </w:t>
      </w:r>
      <w:r w:rsidR="006B3D68" w:rsidRPr="006B3D68">
        <w:rPr>
          <w:rFonts w:ascii="Times New Roman" w:hAnsi="Times New Roman" w:cs="Times New Roman"/>
          <w:kern w:val="1"/>
          <w:lang w:val="en-GB"/>
        </w:rPr>
        <w:t>„</w:t>
      </w:r>
      <w:r w:rsidR="006B3D68">
        <w:rPr>
          <w:rFonts w:ascii="Times New Roman" w:hAnsi="Times New Roman" w:cs="Times New Roman"/>
          <w:kern w:val="1"/>
          <w:lang w:val="en-GB"/>
        </w:rPr>
        <w:t xml:space="preserve">Nordic Sugar </w:t>
      </w:r>
      <w:proofErr w:type="spellStart"/>
      <w:proofErr w:type="gramStart"/>
      <w:r w:rsidR="006B3D68">
        <w:rPr>
          <w:rFonts w:ascii="Times New Roman" w:hAnsi="Times New Roman" w:cs="Times New Roman"/>
          <w:kern w:val="1"/>
          <w:lang w:val="en-GB"/>
        </w:rPr>
        <w:t>Kėdainiai</w:t>
      </w:r>
      <w:proofErr w:type="spellEnd"/>
      <w:r w:rsidR="006B3D68" w:rsidRPr="006B3D68">
        <w:rPr>
          <w:rFonts w:ascii="Times New Roman" w:hAnsi="Times New Roman" w:cs="Times New Roman"/>
          <w:kern w:val="1"/>
          <w:lang w:val="en-GB"/>
        </w:rPr>
        <w:t>“</w:t>
      </w:r>
      <w:proofErr w:type="gramEnd"/>
      <w:r w:rsidR="006B3D68" w:rsidRPr="006B3D68">
        <w:rPr>
          <w:rFonts w:ascii="Times New Roman" w:hAnsi="Times New Roman" w:cs="Times New Roman"/>
          <w:kern w:val="1"/>
          <w:lang w:val="en-GB"/>
        </w:rPr>
        <w:t>.</w:t>
      </w:r>
    </w:p>
    <w:p w14:paraId="25AE3E70" w14:textId="77777777" w:rsidR="006607CF" w:rsidRPr="006607CF" w:rsidRDefault="006607CF" w:rsidP="006607CF">
      <w:pPr>
        <w:jc w:val="both"/>
        <w:rPr>
          <w:rFonts w:ascii="Times New Roman" w:hAnsi="Times New Roman" w:cs="Times New Roman"/>
          <w:kern w:val="1"/>
          <w:lang w:val="en-GB"/>
        </w:rPr>
      </w:pPr>
    </w:p>
    <w:p w14:paraId="6B58CD76" w14:textId="289E181E" w:rsidR="00621E84" w:rsidRDefault="00621E84" w:rsidP="006607CF">
      <w:pPr>
        <w:rPr>
          <w:rFonts w:ascii="Times New Roman" w:hAnsi="Times New Roman" w:cs="Times New Roman"/>
          <w:b/>
          <w:bCs/>
          <w:kern w:val="1"/>
          <w:lang w:val="en-GB"/>
        </w:rPr>
      </w:pPr>
      <w:r w:rsidRPr="006607CF">
        <w:rPr>
          <w:rFonts w:ascii="Times New Roman" w:hAnsi="Times New Roman" w:cs="Times New Roman"/>
          <w:b/>
          <w:bCs/>
          <w:kern w:val="1"/>
          <w:lang w:val="en-GB"/>
        </w:rPr>
        <w:t>III. DATA, VIETA IR LAIKAS</w:t>
      </w:r>
    </w:p>
    <w:p w14:paraId="54101109" w14:textId="77777777" w:rsidR="006607CF" w:rsidRPr="006607CF" w:rsidRDefault="006607CF" w:rsidP="006607CF">
      <w:pPr>
        <w:rPr>
          <w:rFonts w:ascii="Times New Roman" w:hAnsi="Times New Roman" w:cs="Times New Roman"/>
          <w:b/>
          <w:bCs/>
          <w:kern w:val="1"/>
          <w:lang w:val="en-GB"/>
        </w:rPr>
      </w:pPr>
    </w:p>
    <w:p w14:paraId="5A11B9AB" w14:textId="5BFB7E49" w:rsidR="00112D5A" w:rsidRPr="006607CF" w:rsidRDefault="006607CF" w:rsidP="006607CF">
      <w:pPr>
        <w:jc w:val="both"/>
        <w:rPr>
          <w:rFonts w:ascii="Times New Roman" w:hAnsi="Times New Roman" w:cs="Times New Roman"/>
          <w:kern w:val="1"/>
          <w:lang w:val="en-GB"/>
        </w:rPr>
      </w:pPr>
      <w:r w:rsidRPr="006607CF">
        <w:rPr>
          <w:rFonts w:ascii="Times New Roman" w:hAnsi="Times New Roman" w:cs="Times New Roman"/>
          <w:kern w:val="1"/>
          <w:lang w:val="lt-LT"/>
        </w:rPr>
        <w:tab/>
      </w:r>
      <w:r w:rsidR="00112D5A" w:rsidRPr="006607CF">
        <w:rPr>
          <w:rFonts w:ascii="Times New Roman" w:hAnsi="Times New Roman" w:cs="Times New Roman"/>
          <w:kern w:val="1"/>
          <w:lang w:val="lt-LT"/>
        </w:rPr>
        <w:t>Varžyb</w:t>
      </w:r>
      <w:r w:rsidR="00112D5A" w:rsidRPr="006607CF">
        <w:rPr>
          <w:rFonts w:ascii="Times New Roman" w:hAnsi="Times New Roman" w:cs="Times New Roman"/>
          <w:kern w:val="1"/>
          <w:lang w:val="en-GB"/>
        </w:rPr>
        <w:t xml:space="preserve">ų </w:t>
      </w:r>
      <w:proofErr w:type="spellStart"/>
      <w:r w:rsidR="00112D5A" w:rsidRPr="006607CF">
        <w:rPr>
          <w:rFonts w:ascii="Times New Roman" w:hAnsi="Times New Roman" w:cs="Times New Roman"/>
          <w:kern w:val="1"/>
          <w:lang w:val="en-GB"/>
        </w:rPr>
        <w:t>pradžia</w:t>
      </w:r>
      <w:proofErr w:type="spellEnd"/>
      <w:r w:rsidR="00112D5A" w:rsidRPr="006607CF">
        <w:rPr>
          <w:rFonts w:ascii="Times New Roman" w:hAnsi="Times New Roman" w:cs="Times New Roman"/>
          <w:kern w:val="1"/>
          <w:lang w:val="en-GB"/>
        </w:rPr>
        <w:t xml:space="preserve"> </w:t>
      </w:r>
      <w:r w:rsidR="001E34BB">
        <w:rPr>
          <w:rFonts w:ascii="Times New Roman" w:hAnsi="Times New Roman" w:cs="Times New Roman"/>
          <w:kern w:val="1"/>
          <w:lang w:val="en-GB"/>
        </w:rPr>
        <w:t xml:space="preserve">– </w:t>
      </w:r>
      <w:r w:rsidR="00112D5A" w:rsidRPr="006607CF">
        <w:rPr>
          <w:rFonts w:ascii="Times New Roman" w:hAnsi="Times New Roman" w:cs="Times New Roman"/>
          <w:kern w:val="1"/>
          <w:lang w:val="lt-LT"/>
        </w:rPr>
        <w:t>202</w:t>
      </w:r>
      <w:r w:rsidR="00757F80">
        <w:rPr>
          <w:rFonts w:ascii="Times New Roman" w:hAnsi="Times New Roman" w:cs="Times New Roman"/>
          <w:kern w:val="1"/>
          <w:lang w:val="lt-LT"/>
        </w:rPr>
        <w:t>2</w:t>
      </w:r>
      <w:r w:rsidR="00112D5A" w:rsidRPr="006607CF">
        <w:rPr>
          <w:rFonts w:ascii="Times New Roman" w:hAnsi="Times New Roman" w:cs="Times New Roman"/>
          <w:kern w:val="1"/>
          <w:lang w:val="lt-LT"/>
        </w:rPr>
        <w:t xml:space="preserve"> m. rugpjūčio </w:t>
      </w:r>
      <w:r w:rsidR="00757F80">
        <w:rPr>
          <w:rFonts w:ascii="Times New Roman" w:hAnsi="Times New Roman" w:cs="Times New Roman"/>
          <w:kern w:val="1"/>
          <w:lang w:val="lt-LT"/>
        </w:rPr>
        <w:t>7</w:t>
      </w:r>
      <w:r w:rsidR="00112D5A" w:rsidRPr="006607CF">
        <w:rPr>
          <w:rFonts w:ascii="Times New Roman" w:hAnsi="Times New Roman" w:cs="Times New Roman"/>
          <w:kern w:val="1"/>
          <w:lang w:val="lt-LT"/>
        </w:rPr>
        <w:t xml:space="preserve"> d. (sekmadienis) 10.00 val.</w:t>
      </w:r>
    </w:p>
    <w:p w14:paraId="3175E08F" w14:textId="123490DD" w:rsidR="00A309B6" w:rsidRPr="00A309B6" w:rsidRDefault="006607CF" w:rsidP="006607CF">
      <w:pPr>
        <w:jc w:val="both"/>
        <w:rPr>
          <w:rFonts w:ascii="Times New Roman" w:hAnsi="Times New Roman" w:cs="Times New Roman"/>
          <w:kern w:val="1"/>
          <w:lang w:val="lt-LT"/>
        </w:rPr>
      </w:pPr>
      <w:r w:rsidRPr="006607CF">
        <w:rPr>
          <w:rFonts w:ascii="Times New Roman" w:hAnsi="Times New Roman" w:cs="Times New Roman"/>
          <w:kern w:val="1"/>
          <w:lang w:val="lt-LT"/>
        </w:rPr>
        <w:tab/>
      </w:r>
      <w:r w:rsidR="00112D5A" w:rsidRPr="006703CA">
        <w:rPr>
          <w:rFonts w:ascii="Times New Roman" w:hAnsi="Times New Roman" w:cs="Times New Roman"/>
          <w:b/>
          <w:bCs/>
          <w:kern w:val="1"/>
          <w:lang w:val="lt-LT"/>
        </w:rPr>
        <w:t>Startas ir finišas</w:t>
      </w:r>
      <w:r w:rsidR="00112D5A" w:rsidRPr="006607CF">
        <w:rPr>
          <w:rFonts w:ascii="Times New Roman" w:hAnsi="Times New Roman" w:cs="Times New Roman"/>
          <w:kern w:val="1"/>
          <w:lang w:val="en-GB"/>
        </w:rPr>
        <w:t xml:space="preserve"> - </w:t>
      </w:r>
      <w:proofErr w:type="spellStart"/>
      <w:r w:rsidR="00112D5A" w:rsidRPr="006607CF">
        <w:rPr>
          <w:rFonts w:ascii="Times New Roman" w:hAnsi="Times New Roman" w:cs="Times New Roman"/>
          <w:kern w:val="1"/>
          <w:lang w:val="en-GB"/>
        </w:rPr>
        <w:t>Kėdainių</w:t>
      </w:r>
      <w:proofErr w:type="spellEnd"/>
      <w:r w:rsidR="00112D5A" w:rsidRPr="006607CF">
        <w:rPr>
          <w:rFonts w:ascii="Times New Roman" w:hAnsi="Times New Roman" w:cs="Times New Roman"/>
          <w:kern w:val="1"/>
          <w:lang w:val="en-GB"/>
        </w:rPr>
        <w:t xml:space="preserve"> </w:t>
      </w:r>
      <w:proofErr w:type="spellStart"/>
      <w:r w:rsidR="00112D5A" w:rsidRPr="006607CF">
        <w:rPr>
          <w:rFonts w:ascii="Times New Roman" w:hAnsi="Times New Roman" w:cs="Times New Roman"/>
          <w:kern w:val="1"/>
          <w:lang w:val="en-GB"/>
        </w:rPr>
        <w:t>senamiestis</w:t>
      </w:r>
      <w:proofErr w:type="spellEnd"/>
      <w:r w:rsidR="00112D5A" w:rsidRPr="006607CF">
        <w:rPr>
          <w:rFonts w:ascii="Times New Roman" w:hAnsi="Times New Roman" w:cs="Times New Roman"/>
          <w:kern w:val="1"/>
          <w:lang w:val="en-GB"/>
        </w:rPr>
        <w:t>,</w:t>
      </w:r>
      <w:r w:rsidR="00112D5A" w:rsidRPr="006607CF">
        <w:rPr>
          <w:rFonts w:ascii="Times New Roman" w:hAnsi="Times New Roman" w:cs="Times New Roman"/>
          <w:kern w:val="1"/>
          <w:lang w:val="lt-LT"/>
        </w:rPr>
        <w:t xml:space="preserve"> </w:t>
      </w:r>
      <w:r w:rsidR="00AE285D">
        <w:rPr>
          <w:rFonts w:ascii="Times New Roman" w:hAnsi="Times New Roman" w:cs="Times New Roman"/>
          <w:kern w:val="1"/>
          <w:lang w:val="lt-LT"/>
        </w:rPr>
        <w:t xml:space="preserve">už </w:t>
      </w:r>
      <w:r w:rsidR="00112D5A" w:rsidRPr="006607CF">
        <w:rPr>
          <w:rFonts w:ascii="Times New Roman" w:hAnsi="Times New Roman" w:cs="Times New Roman"/>
          <w:kern w:val="1"/>
          <w:lang w:val="lt-LT"/>
        </w:rPr>
        <w:t xml:space="preserve">Č. Milošo ir Didžiosios </w:t>
      </w:r>
      <w:r w:rsidR="00AE285D">
        <w:rPr>
          <w:rFonts w:ascii="Times New Roman" w:hAnsi="Times New Roman" w:cs="Times New Roman"/>
          <w:kern w:val="1"/>
          <w:lang w:val="lt-LT"/>
        </w:rPr>
        <w:t xml:space="preserve">Rinkos </w:t>
      </w:r>
      <w:r w:rsidR="00112D5A" w:rsidRPr="006607CF">
        <w:rPr>
          <w:rFonts w:ascii="Times New Roman" w:hAnsi="Times New Roman" w:cs="Times New Roman"/>
          <w:kern w:val="1"/>
          <w:lang w:val="lt-LT"/>
        </w:rPr>
        <w:t>gatvių sankirt</w:t>
      </w:r>
      <w:r w:rsidR="00AE285D">
        <w:rPr>
          <w:rFonts w:ascii="Times New Roman" w:hAnsi="Times New Roman" w:cs="Times New Roman"/>
          <w:kern w:val="1"/>
          <w:lang w:val="lt-LT"/>
        </w:rPr>
        <w:t>os</w:t>
      </w:r>
      <w:r w:rsidR="004C148A">
        <w:rPr>
          <w:rFonts w:ascii="Times New Roman" w:hAnsi="Times New Roman" w:cs="Times New Roman"/>
          <w:kern w:val="1"/>
          <w:lang w:val="lt-LT"/>
        </w:rPr>
        <w:t xml:space="preserve">, </w:t>
      </w:r>
      <w:r w:rsidR="00AE285D">
        <w:rPr>
          <w:rFonts w:ascii="Times New Roman" w:hAnsi="Times New Roman" w:cs="Times New Roman"/>
          <w:kern w:val="1"/>
          <w:lang w:val="lt-LT"/>
        </w:rPr>
        <w:t xml:space="preserve">prie </w:t>
      </w:r>
      <w:r w:rsidR="004C148A">
        <w:rPr>
          <w:rFonts w:ascii="Times New Roman" w:hAnsi="Times New Roman" w:cs="Times New Roman"/>
          <w:kern w:val="1"/>
          <w:lang w:val="lt-LT"/>
        </w:rPr>
        <w:t xml:space="preserve">Didžiosios Rinkos </w:t>
      </w:r>
      <w:r w:rsidR="00AE285D">
        <w:rPr>
          <w:rFonts w:ascii="Times New Roman" w:hAnsi="Times New Roman" w:cs="Times New Roman"/>
          <w:kern w:val="1"/>
          <w:lang w:val="lt-LT"/>
        </w:rPr>
        <w:t>aikštės.</w:t>
      </w:r>
    </w:p>
    <w:p w14:paraId="71F11356" w14:textId="77777777" w:rsidR="00621E84" w:rsidRPr="006607CF" w:rsidRDefault="00621E84" w:rsidP="006607CF">
      <w:pPr>
        <w:rPr>
          <w:rFonts w:ascii="Times New Roman" w:hAnsi="Times New Roman" w:cs="Times New Roman"/>
          <w:color w:val="000000"/>
          <w:lang w:val="en-GB"/>
        </w:rPr>
      </w:pPr>
    </w:p>
    <w:p w14:paraId="487FACC6" w14:textId="076A73D2" w:rsidR="00621E84" w:rsidRDefault="00621E84" w:rsidP="006607CF">
      <w:pPr>
        <w:rPr>
          <w:rFonts w:ascii="Times New Roman" w:hAnsi="Times New Roman" w:cs="Times New Roman"/>
          <w:b/>
          <w:bCs/>
          <w:kern w:val="1"/>
          <w:lang w:val="en-GB"/>
        </w:rPr>
      </w:pPr>
      <w:r w:rsidRPr="006607CF">
        <w:rPr>
          <w:rFonts w:ascii="Times New Roman" w:hAnsi="Times New Roman" w:cs="Times New Roman"/>
          <w:b/>
          <w:bCs/>
          <w:color w:val="000000"/>
          <w:lang w:val="en-GB"/>
        </w:rPr>
        <w:t>IV. VARŽYBŲ PROGRAMA</w:t>
      </w:r>
      <w:r w:rsidRPr="006607CF">
        <w:rPr>
          <w:rFonts w:ascii="Times New Roman" w:hAnsi="Times New Roman" w:cs="Times New Roman"/>
          <w:b/>
          <w:bCs/>
          <w:kern w:val="1"/>
          <w:lang w:val="en-GB"/>
        </w:rPr>
        <w:t xml:space="preserve"> </w:t>
      </w:r>
    </w:p>
    <w:p w14:paraId="19E9E1D5" w14:textId="77777777" w:rsidR="006607CF" w:rsidRPr="006607CF" w:rsidRDefault="006607CF" w:rsidP="006607CF">
      <w:pPr>
        <w:rPr>
          <w:rFonts w:ascii="Times New Roman" w:hAnsi="Times New Roman" w:cs="Times New Roman"/>
          <w:b/>
          <w:bCs/>
          <w:kern w:val="1"/>
          <w:lang w:val="en-GB"/>
        </w:rPr>
      </w:pPr>
    </w:p>
    <w:p w14:paraId="50BCB9C8" w14:textId="63984FAD" w:rsidR="00112D5A" w:rsidRPr="006607CF" w:rsidRDefault="00112D5A" w:rsidP="006607CF">
      <w:pPr>
        <w:rPr>
          <w:rFonts w:ascii="Times New Roman" w:hAnsi="Times New Roman" w:cs="Times New Roman"/>
          <w:lang w:val="lt-LT"/>
        </w:rPr>
      </w:pPr>
      <w:r w:rsidRPr="006607CF">
        <w:rPr>
          <w:rFonts w:ascii="Times New Roman" w:hAnsi="Times New Roman" w:cs="Times New Roman"/>
          <w:b/>
          <w:bCs/>
          <w:lang w:val="lt-LT"/>
        </w:rPr>
        <w:t>9.00-9.30</w:t>
      </w:r>
      <w:r w:rsidRPr="006607CF">
        <w:rPr>
          <w:rFonts w:ascii="Times New Roman" w:hAnsi="Times New Roman" w:cs="Times New Roman"/>
          <w:lang w:val="lt-LT"/>
        </w:rPr>
        <w:t xml:space="preserve"> val.; </w:t>
      </w:r>
      <w:r w:rsidRPr="006607CF">
        <w:rPr>
          <w:rFonts w:ascii="Times New Roman" w:hAnsi="Times New Roman" w:cs="Times New Roman"/>
          <w:b/>
          <w:bCs/>
          <w:lang w:val="lt-LT"/>
        </w:rPr>
        <w:t>13.45-14.15</w:t>
      </w:r>
      <w:r w:rsidRPr="006607CF">
        <w:rPr>
          <w:rFonts w:ascii="Times New Roman" w:hAnsi="Times New Roman" w:cs="Times New Roman"/>
          <w:lang w:val="lt-LT"/>
        </w:rPr>
        <w:t xml:space="preserve"> val.; </w:t>
      </w:r>
      <w:r w:rsidRPr="006607CF">
        <w:rPr>
          <w:rFonts w:ascii="Times New Roman" w:hAnsi="Times New Roman" w:cs="Times New Roman"/>
          <w:b/>
          <w:bCs/>
          <w:lang w:val="lt-LT"/>
        </w:rPr>
        <w:t>15.</w:t>
      </w:r>
      <w:r w:rsidR="000F1968">
        <w:rPr>
          <w:rFonts w:ascii="Times New Roman" w:hAnsi="Times New Roman" w:cs="Times New Roman"/>
          <w:b/>
          <w:bCs/>
          <w:lang w:val="lt-LT"/>
        </w:rPr>
        <w:t>4</w:t>
      </w:r>
      <w:r w:rsidRPr="006607CF">
        <w:rPr>
          <w:rFonts w:ascii="Times New Roman" w:hAnsi="Times New Roman" w:cs="Times New Roman"/>
          <w:b/>
          <w:bCs/>
          <w:lang w:val="lt-LT"/>
        </w:rPr>
        <w:t>5-1</w:t>
      </w:r>
      <w:r w:rsidR="000F1968">
        <w:rPr>
          <w:rFonts w:ascii="Times New Roman" w:hAnsi="Times New Roman" w:cs="Times New Roman"/>
          <w:b/>
          <w:bCs/>
          <w:lang w:val="lt-LT"/>
        </w:rPr>
        <w:t>6</w:t>
      </w:r>
      <w:r w:rsidRPr="006607CF">
        <w:rPr>
          <w:rFonts w:ascii="Times New Roman" w:hAnsi="Times New Roman" w:cs="Times New Roman"/>
          <w:b/>
          <w:bCs/>
          <w:lang w:val="lt-LT"/>
        </w:rPr>
        <w:t>.</w:t>
      </w:r>
      <w:r w:rsidR="000F1968">
        <w:rPr>
          <w:rFonts w:ascii="Times New Roman" w:hAnsi="Times New Roman" w:cs="Times New Roman"/>
          <w:b/>
          <w:bCs/>
          <w:lang w:val="lt-LT"/>
        </w:rPr>
        <w:t>15</w:t>
      </w:r>
      <w:r w:rsidRPr="006607CF">
        <w:rPr>
          <w:rFonts w:ascii="Times New Roman" w:hAnsi="Times New Roman" w:cs="Times New Roman"/>
          <w:lang w:val="lt-LT"/>
        </w:rPr>
        <w:t xml:space="preserve"> val. </w:t>
      </w:r>
      <w:r w:rsidR="001E34BB">
        <w:rPr>
          <w:rFonts w:ascii="Times New Roman" w:hAnsi="Times New Roman" w:cs="Times New Roman"/>
          <w:lang w:val="lt-LT"/>
        </w:rPr>
        <w:t xml:space="preserve">– </w:t>
      </w:r>
      <w:r w:rsidRPr="006607CF">
        <w:rPr>
          <w:rFonts w:ascii="Times New Roman" w:hAnsi="Times New Roman" w:cs="Times New Roman"/>
          <w:lang w:val="en-GB"/>
        </w:rPr>
        <w:t>L</w:t>
      </w:r>
      <w:proofErr w:type="spellStart"/>
      <w:r w:rsidRPr="006607CF">
        <w:rPr>
          <w:rFonts w:ascii="Times New Roman" w:hAnsi="Times New Roman" w:cs="Times New Roman"/>
          <w:lang w:val="lt-LT"/>
        </w:rPr>
        <w:t>icencijų</w:t>
      </w:r>
      <w:proofErr w:type="spellEnd"/>
      <w:r w:rsidRPr="006607CF">
        <w:rPr>
          <w:rFonts w:ascii="Times New Roman" w:hAnsi="Times New Roman" w:cs="Times New Roman"/>
          <w:lang w:val="lt-LT"/>
        </w:rPr>
        <w:t xml:space="preserve"> patikra, numerių išdavimas.</w:t>
      </w:r>
    </w:p>
    <w:p w14:paraId="5A2A344D" w14:textId="77777777" w:rsidR="00112D5A" w:rsidRPr="006607CF" w:rsidRDefault="00112D5A" w:rsidP="006607CF">
      <w:pPr>
        <w:rPr>
          <w:rFonts w:ascii="Times New Roman" w:hAnsi="Times New Roman" w:cs="Times New Roman"/>
          <w:lang w:val="en-GB"/>
        </w:rPr>
      </w:pPr>
    </w:p>
    <w:p w14:paraId="537CCE7F" w14:textId="2AC58E7A" w:rsidR="00112D5A" w:rsidRPr="006607CF" w:rsidRDefault="00112D5A" w:rsidP="006607CF">
      <w:pPr>
        <w:rPr>
          <w:rFonts w:ascii="Times New Roman" w:hAnsi="Times New Roman" w:cs="Times New Roman"/>
          <w:lang w:val="en-GB"/>
        </w:rPr>
      </w:pPr>
      <w:r w:rsidRPr="006607CF">
        <w:rPr>
          <w:rFonts w:ascii="Times New Roman" w:hAnsi="Times New Roman" w:cs="Times New Roman"/>
          <w:b/>
          <w:bCs/>
          <w:lang w:val="lt-LT"/>
        </w:rPr>
        <w:t>9.30-9.45</w:t>
      </w:r>
      <w:r w:rsidRPr="006607CF">
        <w:rPr>
          <w:rFonts w:ascii="Times New Roman" w:hAnsi="Times New Roman" w:cs="Times New Roman"/>
          <w:lang w:val="lt-LT"/>
        </w:rPr>
        <w:t xml:space="preserve"> val. </w:t>
      </w:r>
      <w:r w:rsidR="001E34BB">
        <w:rPr>
          <w:rFonts w:ascii="Times New Roman" w:hAnsi="Times New Roman" w:cs="Times New Roman"/>
          <w:lang w:val="lt-LT"/>
        </w:rPr>
        <w:t xml:space="preserve">– </w:t>
      </w:r>
      <w:r w:rsidRPr="006607CF">
        <w:rPr>
          <w:rFonts w:ascii="Times New Roman" w:hAnsi="Times New Roman" w:cs="Times New Roman"/>
          <w:lang w:val="en-GB"/>
        </w:rPr>
        <w:t>K</w:t>
      </w:r>
      <w:proofErr w:type="spellStart"/>
      <w:r w:rsidRPr="006607CF">
        <w:rPr>
          <w:rFonts w:ascii="Times New Roman" w:hAnsi="Times New Roman" w:cs="Times New Roman"/>
          <w:lang w:val="lt-LT"/>
        </w:rPr>
        <w:t>omandų</w:t>
      </w:r>
      <w:proofErr w:type="spellEnd"/>
      <w:r w:rsidRPr="006607CF">
        <w:rPr>
          <w:rFonts w:ascii="Times New Roman" w:hAnsi="Times New Roman" w:cs="Times New Roman"/>
          <w:lang w:val="lt-LT"/>
        </w:rPr>
        <w:t xml:space="preserve"> vadovų, trenerių susirinkimas.</w:t>
      </w:r>
    </w:p>
    <w:p w14:paraId="550273DE" w14:textId="0E43074F" w:rsidR="006607CF" w:rsidRDefault="006607CF" w:rsidP="00112D5A">
      <w:pPr>
        <w:pStyle w:val="NoSpacing"/>
        <w:rPr>
          <w:rFonts w:ascii="Times New Roman" w:hAnsi="Times New Roman" w:cs="Times New Roman"/>
          <w:lang w:val="lt-LT"/>
        </w:rPr>
      </w:pPr>
    </w:p>
    <w:tbl>
      <w:tblPr>
        <w:tblW w:w="944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77"/>
        <w:gridCol w:w="1460"/>
        <w:gridCol w:w="1711"/>
        <w:gridCol w:w="1158"/>
        <w:gridCol w:w="1495"/>
        <w:gridCol w:w="839"/>
        <w:gridCol w:w="9"/>
      </w:tblGrid>
      <w:tr w:rsidR="006607CF" w:rsidRPr="00112D5A" w14:paraId="4C845420" w14:textId="77777777" w:rsidTr="00D736D8">
        <w:trPr>
          <w:trHeight w:val="592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00E03E88" w14:textId="77777777" w:rsidR="006607CF" w:rsidRPr="00112D5A" w:rsidRDefault="006607CF" w:rsidP="00A07CC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2D5A">
              <w:rPr>
                <w:rFonts w:ascii="Times New Roman" w:hAnsi="Times New Roman" w:cs="Times New Roman"/>
                <w:b/>
                <w:bCs/>
                <w:lang w:val="en-US"/>
              </w:rPr>
              <w:t>Grupė</w:t>
            </w:r>
            <w:proofErr w:type="spellEnd"/>
            <w:r w:rsidRPr="00112D5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</w:t>
            </w:r>
            <w:proofErr w:type="spellStart"/>
            <w:r w:rsidRPr="00112D5A">
              <w:rPr>
                <w:rFonts w:ascii="Times New Roman" w:hAnsi="Times New Roman" w:cs="Times New Roman"/>
                <w:b/>
                <w:bCs/>
                <w:lang w:val="en-US"/>
              </w:rPr>
              <w:t>gimimo</w:t>
            </w:r>
            <w:proofErr w:type="spellEnd"/>
            <w:r w:rsidRPr="00112D5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112D5A">
              <w:rPr>
                <w:rFonts w:ascii="Times New Roman" w:hAnsi="Times New Roman" w:cs="Times New Roman"/>
                <w:b/>
                <w:bCs/>
                <w:lang w:val="en-US"/>
              </w:rPr>
              <w:t>metai</w:t>
            </w:r>
            <w:proofErr w:type="spellEnd"/>
            <w:r w:rsidRPr="00112D5A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CB8C92" w14:textId="77777777" w:rsidR="006607CF" w:rsidRPr="0008124B" w:rsidRDefault="006607CF" w:rsidP="00A07CC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8124B">
              <w:rPr>
                <w:rFonts w:ascii="Times New Roman" w:hAnsi="Times New Roman" w:cs="Times New Roman"/>
                <w:b/>
                <w:bCs/>
              </w:rPr>
              <w:t>Pavara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5CDC9A79" w14:textId="77777777" w:rsidR="006607CF" w:rsidRPr="00112D5A" w:rsidRDefault="006607CF" w:rsidP="00A07CC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D5A">
              <w:rPr>
                <w:rFonts w:ascii="Times New Roman" w:hAnsi="Times New Roman" w:cs="Times New Roman"/>
                <w:b/>
                <w:bCs/>
                <w:lang w:val="en-US"/>
              </w:rPr>
              <w:t>Ratai</w:t>
            </w:r>
            <w:proofErr w:type="spellEnd"/>
            <w:r w:rsidRPr="00112D5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112D5A">
              <w:rPr>
                <w:rFonts w:ascii="Times New Roman" w:hAnsi="Times New Roman" w:cs="Times New Roman"/>
                <w:b/>
                <w:bCs/>
                <w:lang w:val="en-US"/>
              </w:rPr>
              <w:t>ir</w:t>
            </w:r>
            <w:proofErr w:type="spellEnd"/>
            <w:r w:rsidRPr="00112D5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112D5A">
              <w:rPr>
                <w:rFonts w:ascii="Times New Roman" w:hAnsi="Times New Roman" w:cs="Times New Roman"/>
                <w:b/>
                <w:bCs/>
                <w:lang w:val="en-US"/>
              </w:rPr>
              <w:t>tarpiniai</w:t>
            </w:r>
            <w:proofErr w:type="spellEnd"/>
            <w:r w:rsidRPr="00112D5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112D5A">
              <w:rPr>
                <w:rFonts w:ascii="Times New Roman" w:hAnsi="Times New Roman" w:cs="Times New Roman"/>
                <w:b/>
                <w:bCs/>
                <w:lang w:val="en-US"/>
              </w:rPr>
              <w:t>finišai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161F0CAB" w14:textId="77777777" w:rsidR="006607CF" w:rsidRPr="00112D5A" w:rsidRDefault="006607CF" w:rsidP="00A07CC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D5A">
              <w:rPr>
                <w:rFonts w:ascii="Times New Roman" w:hAnsi="Times New Roman" w:cs="Times New Roman"/>
                <w:b/>
                <w:bCs/>
                <w:lang w:val="en-US"/>
              </w:rPr>
              <w:t>Distancija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4035C780" w14:textId="77777777" w:rsidR="006607CF" w:rsidRPr="00112D5A" w:rsidRDefault="006607CF" w:rsidP="00A07CC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D5A">
              <w:rPr>
                <w:rFonts w:ascii="Times New Roman" w:hAnsi="Times New Roman" w:cs="Times New Roman"/>
                <w:b/>
                <w:bCs/>
                <w:lang w:val="en-US"/>
              </w:rPr>
              <w:t>Preliminarus</w:t>
            </w:r>
            <w:proofErr w:type="spellEnd"/>
            <w:r w:rsidRPr="00112D5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112D5A">
              <w:rPr>
                <w:rFonts w:ascii="Times New Roman" w:hAnsi="Times New Roman" w:cs="Times New Roman"/>
                <w:b/>
                <w:bCs/>
                <w:lang w:val="en-US"/>
              </w:rPr>
              <w:t>laikas</w:t>
            </w:r>
            <w:proofErr w:type="spellEnd"/>
            <w:r w:rsidRPr="00112D5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112D5A">
              <w:rPr>
                <w:rFonts w:ascii="Times New Roman" w:hAnsi="Times New Roman" w:cs="Times New Roman"/>
                <w:b/>
                <w:bCs/>
                <w:lang w:val="en-US"/>
              </w:rPr>
              <w:t>trasoje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6A3348FF" w14:textId="77777777" w:rsidR="006607CF" w:rsidRPr="00112D5A" w:rsidRDefault="006607CF" w:rsidP="00A07CC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D5A">
              <w:rPr>
                <w:rFonts w:ascii="Times New Roman" w:hAnsi="Times New Roman" w:cs="Times New Roman"/>
                <w:b/>
                <w:bCs/>
                <w:lang w:val="en-US"/>
              </w:rPr>
              <w:t>Starto</w:t>
            </w:r>
            <w:proofErr w:type="spellEnd"/>
            <w:r w:rsidRPr="00112D5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112D5A">
              <w:rPr>
                <w:rFonts w:ascii="Times New Roman" w:hAnsi="Times New Roman" w:cs="Times New Roman"/>
                <w:b/>
                <w:bCs/>
                <w:lang w:val="en-US"/>
              </w:rPr>
              <w:t>laikas</w:t>
            </w:r>
            <w:proofErr w:type="spellEnd"/>
          </w:p>
        </w:tc>
      </w:tr>
      <w:tr w:rsidR="006607CF" w:rsidRPr="00112D5A" w14:paraId="29CB4C12" w14:textId="77777777" w:rsidTr="00D736D8">
        <w:trPr>
          <w:trHeight w:val="615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20CB0367" w14:textId="55CFD8EA" w:rsidR="006607CF" w:rsidRDefault="00D736D8" w:rsidP="00A07CCE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M14 </w:t>
            </w:r>
            <w:r w:rsidRPr="00D736D8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D736D8">
              <w:rPr>
                <w:rFonts w:ascii="Times New Roman" w:hAnsi="Times New Roman" w:cs="Times New Roman"/>
                <w:lang w:val="en-US"/>
              </w:rPr>
              <w:t>m</w:t>
            </w:r>
            <w:r w:rsidR="006607CF" w:rsidRPr="00D736D8">
              <w:rPr>
                <w:rFonts w:ascii="Times New Roman" w:hAnsi="Times New Roman" w:cs="Times New Roman"/>
                <w:lang w:val="en-US"/>
              </w:rPr>
              <w:t>ergaitės</w:t>
            </w:r>
            <w:proofErr w:type="spellEnd"/>
            <w:r w:rsidRPr="00D736D8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6607CF" w:rsidRPr="00112D5A">
              <w:rPr>
                <w:rFonts w:ascii="Times New Roman" w:hAnsi="Times New Roman" w:cs="Times New Roman"/>
                <w:lang w:val="en-US"/>
              </w:rPr>
              <w:t>200</w:t>
            </w:r>
            <w:r w:rsidR="00757F80">
              <w:rPr>
                <w:rFonts w:ascii="Times New Roman" w:hAnsi="Times New Roman" w:cs="Times New Roman"/>
                <w:lang w:val="en-US"/>
              </w:rPr>
              <w:t>8</w:t>
            </w:r>
            <w:r w:rsidR="006607CF" w:rsidRPr="00112D5A">
              <w:rPr>
                <w:rFonts w:ascii="Times New Roman" w:hAnsi="Times New Roman" w:cs="Times New Roman"/>
                <w:lang w:val="en-US"/>
              </w:rPr>
              <w:t>-200</w:t>
            </w:r>
            <w:r w:rsidR="00757F80">
              <w:rPr>
                <w:rFonts w:ascii="Times New Roman" w:hAnsi="Times New Roman" w:cs="Times New Roman"/>
                <w:lang w:val="en-US"/>
              </w:rPr>
              <w:t>9</w:t>
            </w:r>
            <w:r w:rsidR="006607CF" w:rsidRPr="00112D5A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20B553B0" w14:textId="36C4F66E" w:rsidR="00E8716B" w:rsidRDefault="00D736D8" w:rsidP="00A07CCE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M16 </w:t>
            </w:r>
            <w:r w:rsidRPr="00D736D8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D736D8">
              <w:rPr>
                <w:rFonts w:ascii="Times New Roman" w:hAnsi="Times New Roman" w:cs="Times New Roman"/>
                <w:lang w:val="en-US"/>
              </w:rPr>
              <w:t>j</w:t>
            </w:r>
            <w:r w:rsidR="00E8716B" w:rsidRPr="00D736D8">
              <w:rPr>
                <w:rFonts w:ascii="Times New Roman" w:hAnsi="Times New Roman" w:cs="Times New Roman"/>
                <w:lang w:val="en-US"/>
              </w:rPr>
              <w:t>aunutės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E8716B">
              <w:rPr>
                <w:rFonts w:ascii="Times New Roman" w:hAnsi="Times New Roman" w:cs="Times New Roman"/>
                <w:lang w:val="en-US"/>
              </w:rPr>
              <w:t>2006-2007</w:t>
            </w:r>
            <w:r w:rsidR="00AA026F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0B9C2246" w14:textId="5CD91CBD" w:rsidR="007A6905" w:rsidRPr="00112D5A" w:rsidRDefault="007A6905" w:rsidP="00A07CC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Apdovanojamos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atskirai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0723DA" w14:textId="77777777" w:rsidR="006607CF" w:rsidRDefault="00757F80" w:rsidP="00A07C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6,41</w:t>
            </w:r>
            <w:r w:rsidR="006607CF">
              <w:rPr>
                <w:rFonts w:ascii="Times New Roman" w:hAnsi="Times New Roman" w:cs="Times New Roman"/>
              </w:rPr>
              <w:t xml:space="preserve"> m</w:t>
            </w:r>
          </w:p>
          <w:p w14:paraId="7FDB9850" w14:textId="02A7236D" w:rsidR="00E8716B" w:rsidRPr="00112D5A" w:rsidRDefault="00E8716B" w:rsidP="00A07C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7,62 m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266F40CE" w14:textId="3CEB203E" w:rsidR="006607CF" w:rsidRDefault="00E8716B" w:rsidP="00A07CCE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6607CF" w:rsidRPr="00112D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607CF" w:rsidRPr="00112D5A">
              <w:rPr>
                <w:rFonts w:ascii="Times New Roman" w:hAnsi="Times New Roman" w:cs="Times New Roman"/>
                <w:lang w:val="en-US"/>
              </w:rPr>
              <w:t>rat</w:t>
            </w:r>
            <w:r>
              <w:rPr>
                <w:rFonts w:ascii="Times New Roman" w:hAnsi="Times New Roman" w:cs="Times New Roman"/>
                <w:lang w:val="en-US"/>
              </w:rPr>
              <w:t>ų</w:t>
            </w:r>
            <w:proofErr w:type="spellEnd"/>
            <w:r w:rsidR="006607CF" w:rsidRPr="00112D5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5</w:t>
            </w:r>
            <w:r w:rsidR="006607CF" w:rsidRPr="00112D5A">
              <w:rPr>
                <w:rFonts w:ascii="Times New Roman" w:hAnsi="Times New Roman" w:cs="Times New Roman"/>
              </w:rPr>
              <w:t xml:space="preserve"> </w:t>
            </w:r>
            <w:r w:rsidR="006607CF" w:rsidRPr="00112D5A">
              <w:rPr>
                <w:rFonts w:ascii="Times New Roman" w:hAnsi="Times New Roman" w:cs="Times New Roman"/>
                <w:lang w:val="en-US"/>
              </w:rPr>
              <w:t xml:space="preserve">TF </w:t>
            </w:r>
          </w:p>
          <w:p w14:paraId="1515EF89" w14:textId="497389DF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  <w:r w:rsidRPr="00112D5A">
              <w:rPr>
                <w:rFonts w:ascii="Times New Roman" w:hAnsi="Times New Roman" w:cs="Times New Roman"/>
                <w:lang w:val="en-US"/>
              </w:rPr>
              <w:t>(</w:t>
            </w:r>
            <w:r w:rsidR="00E8716B">
              <w:rPr>
                <w:rFonts w:ascii="Times New Roman" w:hAnsi="Times New Roman" w:cs="Times New Roman"/>
                <w:lang w:val="en-US"/>
              </w:rPr>
              <w:t xml:space="preserve">kas </w:t>
            </w:r>
            <w:r w:rsidR="001E34BB">
              <w:rPr>
                <w:rFonts w:ascii="Times New Roman" w:hAnsi="Times New Roman" w:cs="Times New Roman"/>
                <w:lang w:val="en-US"/>
              </w:rPr>
              <w:t>2</w:t>
            </w:r>
            <w:r w:rsidR="00E8716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E8716B">
              <w:rPr>
                <w:rFonts w:ascii="Times New Roman" w:hAnsi="Times New Roman" w:cs="Times New Roman"/>
                <w:lang w:val="en-US"/>
              </w:rPr>
              <w:t>ratai</w:t>
            </w:r>
            <w:proofErr w:type="spellEnd"/>
            <w:r w:rsidRPr="00112D5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0593264D" w14:textId="719D2A5B" w:rsidR="006607CF" w:rsidRPr="00112D5A" w:rsidRDefault="00E9127C" w:rsidP="00A07C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 w:rsidR="006607CF" w:rsidRPr="00112D5A">
              <w:rPr>
                <w:rFonts w:ascii="Times New Roman" w:hAnsi="Times New Roman" w:cs="Times New Roman"/>
                <w:lang w:val="en-US"/>
              </w:rPr>
              <w:t xml:space="preserve"> km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79310F0B" w14:textId="62DED5E2" w:rsidR="006607CF" w:rsidRPr="00112D5A" w:rsidRDefault="00E9127C" w:rsidP="00A07C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6607CF" w:rsidRPr="00112D5A">
              <w:rPr>
                <w:rFonts w:ascii="Times New Roman" w:hAnsi="Times New Roman" w:cs="Times New Roman"/>
                <w:lang w:val="en-US"/>
              </w:rPr>
              <w:t xml:space="preserve"> min.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6A1B063D" w14:textId="77777777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  <w:r w:rsidRPr="00112D5A">
              <w:rPr>
                <w:rFonts w:ascii="Times New Roman" w:hAnsi="Times New Roman" w:cs="Times New Roman"/>
                <w:lang w:val="en-US"/>
              </w:rPr>
              <w:t>10:00</w:t>
            </w:r>
          </w:p>
        </w:tc>
      </w:tr>
      <w:tr w:rsidR="006607CF" w:rsidRPr="00112D5A" w14:paraId="73A7E4E0" w14:textId="77777777" w:rsidTr="00D736D8">
        <w:trPr>
          <w:trHeight w:val="295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77321651" w14:textId="434BC043" w:rsidR="006607CF" w:rsidRPr="00112D5A" w:rsidRDefault="00D736D8" w:rsidP="00A07C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V14 </w:t>
            </w:r>
            <w:r w:rsidRPr="00D736D8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D736D8">
              <w:rPr>
                <w:rFonts w:ascii="Times New Roman" w:hAnsi="Times New Roman" w:cs="Times New Roman"/>
                <w:lang w:val="en-US"/>
              </w:rPr>
              <w:t>b</w:t>
            </w:r>
            <w:r w:rsidR="006607CF" w:rsidRPr="00D736D8">
              <w:rPr>
                <w:rFonts w:ascii="Times New Roman" w:hAnsi="Times New Roman" w:cs="Times New Roman"/>
                <w:lang w:val="en-US"/>
              </w:rPr>
              <w:t>erniukai</w:t>
            </w:r>
            <w:proofErr w:type="spellEnd"/>
            <w:r w:rsidRPr="00D736D8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6607CF" w:rsidRPr="00112D5A">
              <w:rPr>
                <w:rFonts w:ascii="Times New Roman" w:hAnsi="Times New Roman" w:cs="Times New Roman"/>
                <w:lang w:val="en-US"/>
              </w:rPr>
              <w:t>200</w:t>
            </w:r>
            <w:r w:rsidR="00E8716B">
              <w:rPr>
                <w:rFonts w:ascii="Times New Roman" w:hAnsi="Times New Roman" w:cs="Times New Roman"/>
                <w:lang w:val="en-US"/>
              </w:rPr>
              <w:t>8</w:t>
            </w:r>
            <w:r w:rsidR="006607CF" w:rsidRPr="00112D5A">
              <w:rPr>
                <w:rFonts w:ascii="Times New Roman" w:hAnsi="Times New Roman" w:cs="Times New Roman"/>
                <w:lang w:val="en-US"/>
              </w:rPr>
              <w:t>-200</w:t>
            </w:r>
            <w:r w:rsidR="00E8716B">
              <w:rPr>
                <w:rFonts w:ascii="Times New Roman" w:hAnsi="Times New Roman" w:cs="Times New Roman"/>
                <w:lang w:val="en-US"/>
              </w:rPr>
              <w:t>9</w:t>
            </w:r>
            <w:r w:rsidR="006607CF" w:rsidRPr="00112D5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8F2214" w14:textId="77777777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6,41 m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291B2E76" w14:textId="230FE5F1" w:rsidR="006607CF" w:rsidRDefault="00E9127C" w:rsidP="00A07CCE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6607CF" w:rsidRPr="00112D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607CF" w:rsidRPr="00112D5A">
              <w:rPr>
                <w:rFonts w:ascii="Times New Roman" w:hAnsi="Times New Roman" w:cs="Times New Roman"/>
                <w:lang w:val="en-US"/>
              </w:rPr>
              <w:t>ratai</w:t>
            </w:r>
            <w:proofErr w:type="spellEnd"/>
            <w:r w:rsidR="006607CF" w:rsidRPr="00112D5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6607CF" w:rsidRPr="00112D5A">
              <w:rPr>
                <w:rFonts w:ascii="Times New Roman" w:hAnsi="Times New Roman" w:cs="Times New Roman"/>
                <w:lang w:val="en-US"/>
              </w:rPr>
              <w:t xml:space="preserve"> TF</w:t>
            </w:r>
          </w:p>
          <w:p w14:paraId="12D22C80" w14:textId="77777777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  <w:r w:rsidRPr="00112D5A">
              <w:rPr>
                <w:rFonts w:ascii="Times New Roman" w:hAnsi="Times New Roman" w:cs="Times New Roman"/>
                <w:lang w:val="en-US"/>
              </w:rPr>
              <w:t xml:space="preserve">(kas 2 </w:t>
            </w:r>
            <w:proofErr w:type="spellStart"/>
            <w:r w:rsidRPr="00112D5A">
              <w:rPr>
                <w:rFonts w:ascii="Times New Roman" w:hAnsi="Times New Roman" w:cs="Times New Roman"/>
                <w:lang w:val="en-US"/>
              </w:rPr>
              <w:t>ratai</w:t>
            </w:r>
            <w:proofErr w:type="spellEnd"/>
            <w:r w:rsidRPr="00112D5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2401F6DB" w14:textId="5ACD44A1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  <w:r w:rsidRPr="00112D5A">
              <w:rPr>
                <w:rFonts w:ascii="Times New Roman" w:hAnsi="Times New Roman" w:cs="Times New Roman"/>
                <w:lang w:val="en-US"/>
              </w:rPr>
              <w:t>1</w:t>
            </w:r>
            <w:r w:rsidR="00E9127C">
              <w:rPr>
                <w:rFonts w:ascii="Times New Roman" w:hAnsi="Times New Roman" w:cs="Times New Roman"/>
                <w:lang w:val="en-US"/>
              </w:rPr>
              <w:t>7</w:t>
            </w:r>
            <w:r w:rsidRPr="00112D5A">
              <w:rPr>
                <w:rFonts w:ascii="Times New Roman" w:hAnsi="Times New Roman" w:cs="Times New Roman"/>
                <w:lang w:val="en-US"/>
              </w:rPr>
              <w:t xml:space="preserve"> km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7A67E68D" w14:textId="77777777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  <w:r w:rsidRPr="00112D5A">
              <w:rPr>
                <w:rFonts w:ascii="Times New Roman" w:hAnsi="Times New Roman" w:cs="Times New Roman"/>
                <w:lang w:val="en-US"/>
              </w:rPr>
              <w:t>25 min.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7F04BBDC" w14:textId="7BFF2AE6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  <w:r w:rsidRPr="00112D5A">
              <w:rPr>
                <w:rFonts w:ascii="Times New Roman" w:hAnsi="Times New Roman" w:cs="Times New Roman"/>
                <w:lang w:val="en-US"/>
              </w:rPr>
              <w:t>10:</w:t>
            </w:r>
            <w:r w:rsidR="00E9127C">
              <w:rPr>
                <w:rFonts w:ascii="Times New Roman" w:hAnsi="Times New Roman" w:cs="Times New Roman"/>
                <w:lang w:val="en-US"/>
              </w:rPr>
              <w:t>4</w:t>
            </w:r>
            <w:r w:rsidRPr="00112D5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607CF" w:rsidRPr="00112D5A" w14:paraId="793A3597" w14:textId="77777777" w:rsidTr="00D736D8">
        <w:trPr>
          <w:trHeight w:val="267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71D2440E" w14:textId="42FA6CDD" w:rsidR="006607CF" w:rsidRPr="00112D5A" w:rsidRDefault="00D736D8" w:rsidP="00A07C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V16 </w:t>
            </w:r>
            <w:r w:rsidRPr="00D736D8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D736D8">
              <w:rPr>
                <w:rFonts w:ascii="Times New Roman" w:hAnsi="Times New Roman" w:cs="Times New Roman"/>
                <w:lang w:val="en-US"/>
              </w:rPr>
              <w:t>j</w:t>
            </w:r>
            <w:r w:rsidR="006607CF" w:rsidRPr="00D736D8">
              <w:rPr>
                <w:rFonts w:ascii="Times New Roman" w:hAnsi="Times New Roman" w:cs="Times New Roman"/>
                <w:lang w:val="en-US"/>
              </w:rPr>
              <w:t>aunučiai</w:t>
            </w:r>
            <w:proofErr w:type="spellEnd"/>
            <w:r w:rsidRPr="00D736D8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6607CF" w:rsidRPr="00112D5A">
              <w:rPr>
                <w:rFonts w:ascii="Times New Roman" w:hAnsi="Times New Roman" w:cs="Times New Roman"/>
                <w:lang w:val="en-US"/>
              </w:rPr>
              <w:t>200</w:t>
            </w:r>
            <w:r w:rsidR="00E9127C">
              <w:rPr>
                <w:rFonts w:ascii="Times New Roman" w:hAnsi="Times New Roman" w:cs="Times New Roman"/>
                <w:lang w:val="en-US"/>
              </w:rPr>
              <w:t>6</w:t>
            </w:r>
            <w:r w:rsidR="006607CF" w:rsidRPr="00112D5A">
              <w:rPr>
                <w:rFonts w:ascii="Times New Roman" w:hAnsi="Times New Roman" w:cs="Times New Roman"/>
                <w:lang w:val="en-US"/>
              </w:rPr>
              <w:t>-200</w:t>
            </w:r>
            <w:r w:rsidR="00E9127C">
              <w:rPr>
                <w:rFonts w:ascii="Times New Roman" w:hAnsi="Times New Roman" w:cs="Times New Roman"/>
                <w:lang w:val="en-US"/>
              </w:rPr>
              <w:t>7</w:t>
            </w:r>
            <w:r w:rsidR="006607CF" w:rsidRPr="00112D5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89B790" w14:textId="60FC9701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757F80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0053C723" w14:textId="22A54110" w:rsidR="006607CF" w:rsidRDefault="006607CF" w:rsidP="00A07CCE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112D5A">
              <w:rPr>
                <w:rFonts w:ascii="Times New Roman" w:hAnsi="Times New Roman" w:cs="Times New Roman"/>
                <w:lang w:val="en-US"/>
              </w:rPr>
              <w:t>1</w:t>
            </w:r>
            <w:r w:rsidR="00E9127C">
              <w:rPr>
                <w:rFonts w:ascii="Times New Roman" w:hAnsi="Times New Roman" w:cs="Times New Roman"/>
                <w:lang w:val="en-US"/>
              </w:rPr>
              <w:t>4</w:t>
            </w:r>
            <w:r w:rsidRPr="00112D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12D5A">
              <w:rPr>
                <w:rFonts w:ascii="Times New Roman" w:hAnsi="Times New Roman" w:cs="Times New Roman"/>
                <w:lang w:val="en-US"/>
              </w:rPr>
              <w:t>ratų</w:t>
            </w:r>
            <w:proofErr w:type="spellEnd"/>
            <w:r w:rsidRPr="00112D5A">
              <w:rPr>
                <w:rFonts w:ascii="Times New Roman" w:hAnsi="Times New Roman" w:cs="Times New Roman"/>
                <w:lang w:val="en-US"/>
              </w:rPr>
              <w:t>/</w:t>
            </w:r>
            <w:r w:rsidR="00E9127C">
              <w:rPr>
                <w:rFonts w:ascii="Times New Roman" w:hAnsi="Times New Roman" w:cs="Times New Roman"/>
                <w:lang w:val="en-US"/>
              </w:rPr>
              <w:t>7</w:t>
            </w:r>
            <w:r w:rsidRPr="00112D5A">
              <w:rPr>
                <w:rFonts w:ascii="Times New Roman" w:hAnsi="Times New Roman" w:cs="Times New Roman"/>
                <w:lang w:val="en-US"/>
              </w:rPr>
              <w:t xml:space="preserve"> TF </w:t>
            </w:r>
          </w:p>
          <w:p w14:paraId="290B498E" w14:textId="77777777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  <w:r w:rsidRPr="00112D5A">
              <w:rPr>
                <w:rFonts w:ascii="Times New Roman" w:hAnsi="Times New Roman" w:cs="Times New Roman"/>
                <w:lang w:val="en-US"/>
              </w:rPr>
              <w:t xml:space="preserve">(kas 2 </w:t>
            </w:r>
            <w:proofErr w:type="spellStart"/>
            <w:r w:rsidRPr="00112D5A">
              <w:rPr>
                <w:rFonts w:ascii="Times New Roman" w:hAnsi="Times New Roman" w:cs="Times New Roman"/>
                <w:lang w:val="en-US"/>
              </w:rPr>
              <w:t>ratai</w:t>
            </w:r>
            <w:proofErr w:type="spellEnd"/>
            <w:r w:rsidRPr="00112D5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31119D23" w14:textId="74D50459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  <w:r w:rsidRPr="00112D5A">
              <w:rPr>
                <w:rFonts w:ascii="Times New Roman" w:hAnsi="Times New Roman" w:cs="Times New Roman"/>
                <w:lang w:val="en-US"/>
              </w:rPr>
              <w:t>2</w:t>
            </w:r>
            <w:r w:rsidR="00D03D57">
              <w:rPr>
                <w:rFonts w:ascii="Times New Roman" w:hAnsi="Times New Roman" w:cs="Times New Roman"/>
                <w:lang w:val="en-US"/>
              </w:rPr>
              <w:t>3</w:t>
            </w:r>
            <w:r w:rsidRPr="00112D5A">
              <w:rPr>
                <w:rFonts w:ascii="Times New Roman" w:hAnsi="Times New Roman" w:cs="Times New Roman"/>
                <w:lang w:val="en-US"/>
              </w:rPr>
              <w:t>,</w:t>
            </w:r>
            <w:r w:rsidR="00D03D57">
              <w:rPr>
                <w:rFonts w:ascii="Times New Roman" w:hAnsi="Times New Roman" w:cs="Times New Roman"/>
                <w:lang w:val="en-US"/>
              </w:rPr>
              <w:t>8</w:t>
            </w:r>
            <w:r w:rsidRPr="00112D5A">
              <w:rPr>
                <w:rFonts w:ascii="Times New Roman" w:hAnsi="Times New Roman" w:cs="Times New Roman"/>
                <w:lang w:val="en-US"/>
              </w:rPr>
              <w:t xml:space="preserve"> km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0BC613B2" w14:textId="719FB5A1" w:rsidR="006607CF" w:rsidRPr="00112D5A" w:rsidRDefault="00D03D57" w:rsidP="00A07C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 w:rsidR="006607CF" w:rsidRPr="00112D5A">
              <w:rPr>
                <w:rFonts w:ascii="Times New Roman" w:hAnsi="Times New Roman" w:cs="Times New Roman"/>
                <w:lang w:val="en-US"/>
              </w:rPr>
              <w:t xml:space="preserve"> min.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48EE4E2F" w14:textId="2370003A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  <w:r w:rsidRPr="00112D5A">
              <w:rPr>
                <w:rFonts w:ascii="Times New Roman" w:hAnsi="Times New Roman" w:cs="Times New Roman"/>
                <w:lang w:val="en-US"/>
              </w:rPr>
              <w:t>11:</w:t>
            </w:r>
            <w:r w:rsidR="00D03D57">
              <w:rPr>
                <w:rFonts w:ascii="Times New Roman" w:hAnsi="Times New Roman" w:cs="Times New Roman"/>
                <w:lang w:val="en-US"/>
              </w:rPr>
              <w:t>1</w:t>
            </w:r>
            <w:r w:rsidRPr="00112D5A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6607CF" w:rsidRPr="00112D5A" w14:paraId="654BF4D5" w14:textId="77777777" w:rsidTr="00D736D8">
        <w:trPr>
          <w:trHeight w:val="254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4B1D75B8" w14:textId="15FFCF54" w:rsidR="00AA026F" w:rsidRDefault="00D736D8" w:rsidP="00A07CCE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M18</w:t>
            </w:r>
            <w:r w:rsidR="001E34B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AA026F" w:rsidRPr="00AA026F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lt-LT"/>
              </w:rPr>
              <w:t xml:space="preserve">jaunės, </w:t>
            </w:r>
            <w:r w:rsidR="00AA026F" w:rsidRPr="00AA026F">
              <w:rPr>
                <w:rFonts w:ascii="Times New Roman" w:hAnsi="Times New Roman" w:cs="Times New Roman"/>
                <w:lang w:val="en-US"/>
              </w:rPr>
              <w:t>2004-2005)</w:t>
            </w:r>
            <w:r w:rsidR="00AA026F">
              <w:rPr>
                <w:rFonts w:ascii="Times New Roman" w:hAnsi="Times New Roman" w:cs="Times New Roman"/>
                <w:lang w:val="en-US"/>
              </w:rPr>
              <w:t>/</w:t>
            </w:r>
          </w:p>
          <w:p w14:paraId="4926DDDD" w14:textId="188F18C2" w:rsidR="006607CF" w:rsidRPr="00112D5A" w:rsidRDefault="00D736D8" w:rsidP="00A07C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M30+ </w:t>
            </w:r>
            <w:r w:rsidRPr="00D736D8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D03D57" w:rsidRPr="00D736D8">
              <w:rPr>
                <w:rFonts w:ascii="Times New Roman" w:hAnsi="Times New Roman" w:cs="Times New Roman"/>
                <w:lang w:val="en-US"/>
              </w:rPr>
              <w:t>veteranės</w:t>
            </w:r>
            <w:proofErr w:type="spellEnd"/>
            <w:r w:rsidRPr="00D736D8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AA026F" w:rsidRPr="00AA026F">
              <w:rPr>
                <w:rFonts w:ascii="Times New Roman" w:hAnsi="Times New Roman" w:cs="Times New Roman"/>
                <w:lang w:val="lt-LT"/>
              </w:rPr>
              <w:t>1992 ir anksčiau)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1A326F" w14:textId="77777777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7,93/</w:t>
            </w:r>
            <w:proofErr w:type="spellStart"/>
            <w:r>
              <w:rPr>
                <w:rFonts w:ascii="Times New Roman" w:hAnsi="Times New Roman" w:cs="Times New Roman"/>
              </w:rPr>
              <w:t>neribojama</w:t>
            </w:r>
            <w:proofErr w:type="spellEnd"/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4F0DD3A5" w14:textId="34EBB454" w:rsidR="006607CF" w:rsidRDefault="006607CF" w:rsidP="00A07CCE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112D5A">
              <w:rPr>
                <w:rFonts w:ascii="Times New Roman" w:hAnsi="Times New Roman" w:cs="Times New Roman"/>
                <w:lang w:val="en-US"/>
              </w:rPr>
              <w:t>1</w:t>
            </w:r>
            <w:r w:rsidR="00D03D57">
              <w:rPr>
                <w:rFonts w:ascii="Times New Roman" w:hAnsi="Times New Roman" w:cs="Times New Roman"/>
                <w:lang w:val="en-US"/>
              </w:rPr>
              <w:t>4</w:t>
            </w:r>
            <w:r w:rsidRPr="00112D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12D5A">
              <w:rPr>
                <w:rFonts w:ascii="Times New Roman" w:hAnsi="Times New Roman" w:cs="Times New Roman"/>
                <w:lang w:val="en-US"/>
              </w:rPr>
              <w:t>ratų</w:t>
            </w:r>
            <w:proofErr w:type="spellEnd"/>
            <w:r w:rsidRPr="00112D5A">
              <w:rPr>
                <w:rFonts w:ascii="Times New Roman" w:hAnsi="Times New Roman" w:cs="Times New Roman"/>
                <w:lang w:val="en-US"/>
              </w:rPr>
              <w:t>/</w:t>
            </w:r>
            <w:r w:rsidR="00D03D57">
              <w:rPr>
                <w:rFonts w:ascii="Times New Roman" w:hAnsi="Times New Roman" w:cs="Times New Roman"/>
                <w:lang w:val="en-US"/>
              </w:rPr>
              <w:t>7</w:t>
            </w:r>
            <w:r w:rsidRPr="00112D5A">
              <w:rPr>
                <w:rFonts w:ascii="Times New Roman" w:hAnsi="Times New Roman" w:cs="Times New Roman"/>
                <w:lang w:val="en-US"/>
              </w:rPr>
              <w:t xml:space="preserve"> TF </w:t>
            </w:r>
          </w:p>
          <w:p w14:paraId="607D3C94" w14:textId="77777777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  <w:r w:rsidRPr="00112D5A">
              <w:rPr>
                <w:rFonts w:ascii="Times New Roman" w:hAnsi="Times New Roman" w:cs="Times New Roman"/>
                <w:lang w:val="en-US"/>
              </w:rPr>
              <w:t xml:space="preserve">(kas 2 </w:t>
            </w:r>
            <w:proofErr w:type="spellStart"/>
            <w:r w:rsidRPr="00112D5A">
              <w:rPr>
                <w:rFonts w:ascii="Times New Roman" w:hAnsi="Times New Roman" w:cs="Times New Roman"/>
                <w:lang w:val="en-US"/>
              </w:rPr>
              <w:t>ratai</w:t>
            </w:r>
            <w:proofErr w:type="spellEnd"/>
            <w:r w:rsidRPr="00112D5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3F89D93A" w14:textId="33AAF2DA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  <w:r w:rsidRPr="00112D5A">
              <w:rPr>
                <w:rFonts w:ascii="Times New Roman" w:hAnsi="Times New Roman" w:cs="Times New Roman"/>
                <w:lang w:val="en-US"/>
              </w:rPr>
              <w:t>2</w:t>
            </w:r>
            <w:r w:rsidR="00D03D57">
              <w:rPr>
                <w:rFonts w:ascii="Times New Roman" w:hAnsi="Times New Roman" w:cs="Times New Roman"/>
                <w:lang w:val="en-US"/>
              </w:rPr>
              <w:t>3</w:t>
            </w:r>
            <w:r w:rsidRPr="00112D5A">
              <w:rPr>
                <w:rFonts w:ascii="Times New Roman" w:hAnsi="Times New Roman" w:cs="Times New Roman"/>
                <w:lang w:val="en-US"/>
              </w:rPr>
              <w:t>,</w:t>
            </w:r>
            <w:r w:rsidR="00D03D57">
              <w:rPr>
                <w:rFonts w:ascii="Times New Roman" w:hAnsi="Times New Roman" w:cs="Times New Roman"/>
                <w:lang w:val="en-US"/>
              </w:rPr>
              <w:t>8</w:t>
            </w:r>
            <w:r w:rsidRPr="00112D5A">
              <w:rPr>
                <w:rFonts w:ascii="Times New Roman" w:hAnsi="Times New Roman" w:cs="Times New Roman"/>
                <w:lang w:val="en-US"/>
              </w:rPr>
              <w:t xml:space="preserve"> km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265F4948" w14:textId="33AC567B" w:rsidR="006607CF" w:rsidRPr="00112D5A" w:rsidRDefault="00D03D57" w:rsidP="00A07C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 w:rsidR="006607CF" w:rsidRPr="00112D5A">
              <w:rPr>
                <w:rFonts w:ascii="Times New Roman" w:hAnsi="Times New Roman" w:cs="Times New Roman"/>
                <w:lang w:val="en-US"/>
              </w:rPr>
              <w:t xml:space="preserve"> min.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308B2660" w14:textId="12D04AC9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  <w:r w:rsidRPr="00112D5A">
              <w:rPr>
                <w:rFonts w:ascii="Times New Roman" w:hAnsi="Times New Roman" w:cs="Times New Roman"/>
                <w:lang w:val="en-US"/>
              </w:rPr>
              <w:t>12:</w:t>
            </w:r>
            <w:r w:rsidR="00D03D57">
              <w:rPr>
                <w:rFonts w:ascii="Times New Roman" w:hAnsi="Times New Roman" w:cs="Times New Roman"/>
                <w:lang w:val="en-US"/>
              </w:rPr>
              <w:t>0</w:t>
            </w:r>
            <w:r w:rsidRPr="00112D5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607CF" w:rsidRPr="00112D5A" w14:paraId="0E15DF1B" w14:textId="77777777" w:rsidTr="00D736D8">
        <w:trPr>
          <w:trHeight w:val="242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4BAA497C" w14:textId="6877D4BE" w:rsidR="006607CF" w:rsidRPr="00AA026F" w:rsidRDefault="002820CE" w:rsidP="00AA026F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V18</w:t>
            </w:r>
            <w:r w:rsidR="00AA026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AA026F" w:rsidRPr="00AA026F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jauniai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AA026F" w:rsidRPr="00AA026F">
              <w:rPr>
                <w:rFonts w:ascii="Times New Roman" w:hAnsi="Times New Roman" w:cs="Times New Roman"/>
                <w:lang w:val="en-US"/>
              </w:rPr>
              <w:t>2004-2005)</w:t>
            </w:r>
            <w:r w:rsidR="006607CF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AA026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ME </w:t>
            </w:r>
            <w:r w:rsidRPr="00C526E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6607CF" w:rsidRPr="00C526ED">
              <w:rPr>
                <w:rFonts w:ascii="Times New Roman" w:hAnsi="Times New Roman" w:cs="Times New Roman"/>
              </w:rPr>
              <w:t>moterys</w:t>
            </w:r>
            <w:proofErr w:type="spellEnd"/>
            <w:r w:rsidR="00AA026F" w:rsidRPr="00C526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26ED">
              <w:rPr>
                <w:rFonts w:ascii="Times New Roman" w:hAnsi="Times New Roman" w:cs="Times New Roman"/>
              </w:rPr>
              <w:t>elitas</w:t>
            </w:r>
            <w:proofErr w:type="spellEnd"/>
            <w:r w:rsidRPr="00C526ED">
              <w:rPr>
                <w:rFonts w:ascii="Times New Roman" w:hAnsi="Times New Roman" w:cs="Times New Roman"/>
              </w:rPr>
              <w:t>)/</w:t>
            </w:r>
            <w:r w:rsidRPr="00C526ED">
              <w:rPr>
                <w:rFonts w:ascii="Times New Roman" w:hAnsi="Times New Roman" w:cs="Times New Roman"/>
                <w:b/>
                <w:bCs/>
              </w:rPr>
              <w:t xml:space="preserve">M23 </w:t>
            </w:r>
            <w:r w:rsidRPr="00C526ED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C526ED">
              <w:rPr>
                <w:rFonts w:ascii="Times New Roman" w:hAnsi="Times New Roman" w:cs="Times New Roman"/>
              </w:rPr>
              <w:t>merginos</w:t>
            </w:r>
            <w:proofErr w:type="spellEnd"/>
            <w:r w:rsidRPr="00C526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26ED">
              <w:rPr>
                <w:rFonts w:ascii="Times New Roman" w:hAnsi="Times New Roman" w:cs="Times New Roman"/>
              </w:rPr>
              <w:t>jaunimas</w:t>
            </w:r>
            <w:proofErr w:type="spellEnd"/>
            <w:r w:rsidRPr="00C526ED">
              <w:rPr>
                <w:rFonts w:ascii="Times New Roman" w:hAnsi="Times New Roman" w:cs="Times New Roman"/>
              </w:rPr>
              <w:t>)</w:t>
            </w:r>
            <w:r w:rsidR="00AA026F" w:rsidRPr="00C526ED">
              <w:rPr>
                <w:rFonts w:ascii="Times New Roman" w:hAnsi="Times New Roman" w:cs="Times New Roman"/>
              </w:rPr>
              <w:t xml:space="preserve"> </w:t>
            </w:r>
            <w:r w:rsidRPr="00C526E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026F">
              <w:rPr>
                <w:rFonts w:ascii="Times New Roman" w:hAnsi="Times New Roman" w:cs="Times New Roman"/>
              </w:rPr>
              <w:t xml:space="preserve">2003 </w:t>
            </w:r>
            <w:proofErr w:type="spellStart"/>
            <w:r w:rsidR="00AA026F">
              <w:rPr>
                <w:rFonts w:ascii="Times New Roman" w:hAnsi="Times New Roman" w:cs="Times New Roman"/>
              </w:rPr>
              <w:t>ir</w:t>
            </w:r>
            <w:proofErr w:type="spellEnd"/>
            <w:r w:rsidR="00AA02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026F">
              <w:rPr>
                <w:rFonts w:ascii="Times New Roman" w:hAnsi="Times New Roman" w:cs="Times New Roman"/>
              </w:rPr>
              <w:t>anks</w:t>
            </w:r>
            <w:r w:rsidR="00AA026F">
              <w:rPr>
                <w:rFonts w:ascii="Times New Roman" w:hAnsi="Times New Roman" w:cs="Times New Roman"/>
                <w:lang w:val="lt-LT"/>
              </w:rPr>
              <w:t>čiau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D1EDF7" w14:textId="77777777" w:rsidR="006607CF" w:rsidRDefault="006607CF" w:rsidP="00A07CCE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7,93/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neribojama</w:t>
            </w:r>
            <w:proofErr w:type="spellEnd"/>
          </w:p>
          <w:p w14:paraId="36A3075B" w14:textId="77777777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275DF3BE" w14:textId="77777777" w:rsidR="006607CF" w:rsidRDefault="006607CF" w:rsidP="00A07CCE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112D5A">
              <w:rPr>
                <w:rFonts w:ascii="Times New Roman" w:hAnsi="Times New Roman" w:cs="Times New Roman"/>
                <w:lang w:val="en-US"/>
              </w:rPr>
              <w:t xml:space="preserve">20 </w:t>
            </w:r>
            <w:proofErr w:type="spellStart"/>
            <w:r w:rsidRPr="00112D5A">
              <w:rPr>
                <w:rFonts w:ascii="Times New Roman" w:hAnsi="Times New Roman" w:cs="Times New Roman"/>
                <w:lang w:val="en-US"/>
              </w:rPr>
              <w:t>ratų</w:t>
            </w:r>
            <w:proofErr w:type="spellEnd"/>
            <w:r w:rsidRPr="00112D5A">
              <w:rPr>
                <w:rFonts w:ascii="Times New Roman" w:hAnsi="Times New Roman" w:cs="Times New Roman"/>
                <w:lang w:val="en-US"/>
              </w:rPr>
              <w:t xml:space="preserve">/10 TF </w:t>
            </w:r>
          </w:p>
          <w:p w14:paraId="5A5C9704" w14:textId="77777777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112D5A">
              <w:rPr>
                <w:rFonts w:ascii="Times New Roman" w:hAnsi="Times New Roman" w:cs="Times New Roman"/>
                <w:lang w:val="en-US"/>
              </w:rPr>
              <w:t>(kas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2D5A"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 w:rsidRPr="00112D5A">
              <w:rPr>
                <w:rFonts w:ascii="Times New Roman" w:hAnsi="Times New Roman" w:cs="Times New Roman"/>
                <w:lang w:val="en-US"/>
              </w:rPr>
              <w:t>ratai</w:t>
            </w:r>
            <w:proofErr w:type="spellEnd"/>
            <w:r w:rsidRPr="00112D5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2D1A49DF" w14:textId="77777777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  <w:r w:rsidRPr="00112D5A">
              <w:rPr>
                <w:rFonts w:ascii="Times New Roman" w:hAnsi="Times New Roman" w:cs="Times New Roman"/>
                <w:lang w:val="en-US"/>
              </w:rPr>
              <w:t>34 km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6490CC8C" w14:textId="77777777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  <w:r w:rsidRPr="00112D5A">
              <w:rPr>
                <w:rFonts w:ascii="Times New Roman" w:hAnsi="Times New Roman" w:cs="Times New Roman"/>
                <w:lang w:val="en-US"/>
              </w:rPr>
              <w:t>50 min.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2203FD37" w14:textId="745CA3B5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  <w:r w:rsidRPr="00112D5A">
              <w:rPr>
                <w:rFonts w:ascii="Times New Roman" w:hAnsi="Times New Roman" w:cs="Times New Roman"/>
                <w:lang w:val="en-US"/>
              </w:rPr>
              <w:t>1</w:t>
            </w:r>
            <w:r w:rsidR="00D03D57">
              <w:rPr>
                <w:rFonts w:ascii="Times New Roman" w:hAnsi="Times New Roman" w:cs="Times New Roman"/>
                <w:lang w:val="en-US"/>
              </w:rPr>
              <w:t>2</w:t>
            </w:r>
            <w:r w:rsidRPr="00112D5A">
              <w:rPr>
                <w:rFonts w:ascii="Times New Roman" w:hAnsi="Times New Roman" w:cs="Times New Roman"/>
                <w:lang w:val="en-US"/>
              </w:rPr>
              <w:t>:</w:t>
            </w:r>
            <w:r w:rsidR="00D03D57"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  <w:tr w:rsidR="006607CF" w:rsidRPr="00112D5A" w14:paraId="1CBA1BD0" w14:textId="77777777" w:rsidTr="00D736D8">
        <w:trPr>
          <w:trHeight w:val="289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781CC428" w14:textId="77777777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112D5A">
              <w:rPr>
                <w:rFonts w:ascii="Times New Roman" w:hAnsi="Times New Roman" w:cs="Times New Roman"/>
                <w:b/>
                <w:bCs/>
                <w:lang w:val="en-US"/>
              </w:rPr>
              <w:t>Apdovanojimai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E18F6" w14:textId="77777777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06305489" w14:textId="77777777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0727C3F9" w14:textId="77777777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  <w:r w:rsidRPr="00112D5A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1B95D468" w14:textId="77777777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5E0263C3" w14:textId="2E721E7B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  <w:r w:rsidRPr="00112D5A">
              <w:rPr>
                <w:rFonts w:ascii="Times New Roman" w:hAnsi="Times New Roman" w:cs="Times New Roman"/>
                <w:lang w:val="en-US"/>
              </w:rPr>
              <w:t>1</w:t>
            </w:r>
            <w:r w:rsidR="00D03D57">
              <w:rPr>
                <w:rFonts w:ascii="Times New Roman" w:hAnsi="Times New Roman" w:cs="Times New Roman"/>
                <w:lang w:val="en-US"/>
              </w:rPr>
              <w:t>3</w:t>
            </w:r>
            <w:r w:rsidRPr="00112D5A">
              <w:rPr>
                <w:rFonts w:ascii="Times New Roman" w:hAnsi="Times New Roman" w:cs="Times New Roman"/>
                <w:lang w:val="en-US"/>
              </w:rPr>
              <w:t>:</w:t>
            </w:r>
            <w:r w:rsidR="00D03D57">
              <w:rPr>
                <w:rFonts w:ascii="Times New Roman" w:hAnsi="Times New Roman" w:cs="Times New Roman"/>
                <w:lang w:val="en-US"/>
              </w:rPr>
              <w:t>5</w:t>
            </w:r>
            <w:r w:rsidRPr="00112D5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607CF" w:rsidRPr="00112D5A" w14:paraId="3461D3AC" w14:textId="77777777" w:rsidTr="00D736D8">
        <w:trPr>
          <w:trHeight w:val="295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1A6DB609" w14:textId="04ED535E" w:rsidR="006607CF" w:rsidRPr="00C526ED" w:rsidRDefault="00C526ED" w:rsidP="00A07CCE">
            <w:pPr>
              <w:pStyle w:val="NoSpacing"/>
              <w:rPr>
                <w:rFonts w:ascii="Times New Roman" w:hAnsi="Times New Roman" w:cs="Times New Roman"/>
                <w:b/>
                <w:bCs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lang w:val="lt-LT"/>
              </w:rPr>
              <w:t xml:space="preserve">V55+ </w:t>
            </w:r>
            <w:r w:rsidRPr="00C526ED">
              <w:rPr>
                <w:rFonts w:ascii="Times New Roman" w:hAnsi="Times New Roman" w:cs="Times New Roman"/>
                <w:lang w:val="lt-LT"/>
              </w:rPr>
              <w:t>(v</w:t>
            </w:r>
            <w:r w:rsidR="006F04EE" w:rsidRPr="00C526ED">
              <w:rPr>
                <w:rFonts w:ascii="Times New Roman" w:hAnsi="Times New Roman" w:cs="Times New Roman"/>
                <w:lang w:val="lt-LT"/>
              </w:rPr>
              <w:t>eteranai 55</w:t>
            </w:r>
            <w:r w:rsidR="001E34BB" w:rsidRPr="00C526ED">
              <w:rPr>
                <w:rFonts w:ascii="Times New Roman" w:hAnsi="Times New Roman" w:cs="Times New Roman"/>
                <w:lang w:val="lt-LT"/>
              </w:rPr>
              <w:t>+</w:t>
            </w:r>
            <w:r w:rsidRPr="00C526ED">
              <w:rPr>
                <w:rFonts w:ascii="Times New Roman" w:hAnsi="Times New Roman" w:cs="Times New Roman"/>
                <w:lang w:val="lt-LT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lang w:val="lt-LT"/>
              </w:rPr>
              <w:t xml:space="preserve"> </w:t>
            </w:r>
            <w:r w:rsidR="00C6529E" w:rsidRPr="00BF07D4">
              <w:rPr>
                <w:rFonts w:ascii="Times New Roman" w:hAnsi="Times New Roman" w:cs="Times New Roman"/>
                <w:lang w:val="lt-LT"/>
              </w:rPr>
              <w:t>1967</w:t>
            </w:r>
            <w:r w:rsidR="001E34BB">
              <w:rPr>
                <w:rFonts w:ascii="Times New Roman" w:hAnsi="Times New Roman" w:cs="Times New Roman"/>
                <w:lang w:val="lt-LT"/>
              </w:rPr>
              <w:t xml:space="preserve"> ir anksčiau</w:t>
            </w:r>
            <w:r w:rsidR="00BF07D4" w:rsidRPr="00BF07D4">
              <w:rPr>
                <w:rFonts w:ascii="Times New Roman" w:hAnsi="Times New Roman" w:cs="Times New Roman"/>
                <w:lang w:val="lt-LT"/>
              </w:rPr>
              <w:t>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ED2D11" w14:textId="77777777" w:rsidR="006607CF" w:rsidRDefault="006607CF" w:rsidP="00A07CCE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Neribojama</w:t>
            </w:r>
            <w:proofErr w:type="spellEnd"/>
          </w:p>
          <w:p w14:paraId="0EE6CF0E" w14:textId="77777777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47A1F286" w14:textId="5EBEC52A" w:rsidR="006607CF" w:rsidRDefault="00D03D57" w:rsidP="00A07CCE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="006607CF" w:rsidRPr="00112D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607CF" w:rsidRPr="00112D5A">
              <w:rPr>
                <w:rFonts w:ascii="Times New Roman" w:hAnsi="Times New Roman" w:cs="Times New Roman"/>
                <w:lang w:val="en-US"/>
              </w:rPr>
              <w:t>rat</w:t>
            </w:r>
            <w:r>
              <w:rPr>
                <w:rFonts w:ascii="Times New Roman" w:hAnsi="Times New Roman" w:cs="Times New Roman"/>
                <w:lang w:val="en-US"/>
              </w:rPr>
              <w:t>ų</w:t>
            </w:r>
            <w:proofErr w:type="spellEnd"/>
            <w:r w:rsidR="006607CF" w:rsidRPr="00112D5A">
              <w:rPr>
                <w:rFonts w:ascii="Times New Roman" w:hAnsi="Times New Roman" w:cs="Times New Roman"/>
                <w:lang w:val="en-US"/>
              </w:rPr>
              <w:t>/</w:t>
            </w:r>
            <w:r w:rsidR="006F04EE">
              <w:rPr>
                <w:rFonts w:ascii="Times New Roman" w:hAnsi="Times New Roman" w:cs="Times New Roman"/>
                <w:lang w:val="en-US"/>
              </w:rPr>
              <w:t>6</w:t>
            </w:r>
            <w:r w:rsidR="006607CF" w:rsidRPr="00112D5A">
              <w:rPr>
                <w:rFonts w:ascii="Times New Roman" w:hAnsi="Times New Roman" w:cs="Times New Roman"/>
                <w:lang w:val="en-US"/>
              </w:rPr>
              <w:t xml:space="preserve"> TF</w:t>
            </w:r>
          </w:p>
          <w:p w14:paraId="2AE1DF7D" w14:textId="77777777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  <w:r w:rsidRPr="00112D5A">
              <w:rPr>
                <w:rFonts w:ascii="Times New Roman" w:hAnsi="Times New Roman" w:cs="Times New Roman"/>
                <w:lang w:val="en-US"/>
              </w:rPr>
              <w:t>(kas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2D5A">
              <w:rPr>
                <w:rFonts w:ascii="Times New Roman" w:hAnsi="Times New Roman" w:cs="Times New Roman"/>
                <w:lang w:val="en-US"/>
              </w:rPr>
              <w:t xml:space="preserve">2 </w:t>
            </w:r>
            <w:proofErr w:type="spellStart"/>
            <w:r w:rsidRPr="00112D5A">
              <w:rPr>
                <w:rFonts w:ascii="Times New Roman" w:hAnsi="Times New Roman" w:cs="Times New Roman"/>
                <w:lang w:val="en-US"/>
              </w:rPr>
              <w:t>ratai</w:t>
            </w:r>
            <w:proofErr w:type="spellEnd"/>
            <w:r w:rsidRPr="00112D5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36478BF6" w14:textId="1B6A8BFE" w:rsidR="006607CF" w:rsidRPr="00112D5A" w:rsidRDefault="006F04EE" w:rsidP="00A07C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  <w:r w:rsidR="006607CF" w:rsidRPr="00112D5A">
              <w:rPr>
                <w:rFonts w:ascii="Times New Roman" w:hAnsi="Times New Roman" w:cs="Times New Roman"/>
                <w:lang w:val="lt-LT"/>
              </w:rPr>
              <w:t>,</w:t>
            </w:r>
            <w:r>
              <w:rPr>
                <w:rFonts w:ascii="Times New Roman" w:hAnsi="Times New Roman" w:cs="Times New Roman"/>
                <w:lang w:val="lt-LT"/>
              </w:rPr>
              <w:t>4</w:t>
            </w:r>
            <w:r w:rsidR="006607CF" w:rsidRPr="00112D5A">
              <w:rPr>
                <w:rFonts w:ascii="Times New Roman" w:hAnsi="Times New Roman" w:cs="Times New Roman"/>
                <w:lang w:val="en-US"/>
              </w:rPr>
              <w:t xml:space="preserve"> km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71D13621" w14:textId="257E6BF8" w:rsidR="006607CF" w:rsidRPr="00112D5A" w:rsidRDefault="00D03D57" w:rsidP="00A07C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6607CF" w:rsidRPr="00112D5A">
              <w:rPr>
                <w:rFonts w:ascii="Times New Roman" w:hAnsi="Times New Roman" w:cs="Times New Roman"/>
                <w:lang w:val="en-US"/>
              </w:rPr>
              <w:t>0 min.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0216810F" w14:textId="41017260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  <w:r w:rsidRPr="00112D5A">
              <w:rPr>
                <w:rFonts w:ascii="Times New Roman" w:hAnsi="Times New Roman" w:cs="Times New Roman"/>
                <w:lang w:val="en-US"/>
              </w:rPr>
              <w:t>14:</w:t>
            </w:r>
            <w:r w:rsidR="00D03D57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6607CF" w:rsidRPr="00112D5A" w14:paraId="52524D0A" w14:textId="77777777" w:rsidTr="00D736D8">
        <w:trPr>
          <w:trHeight w:val="326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2802424F" w14:textId="1214E1C1" w:rsidR="00BF07D4" w:rsidRPr="00BF07D4" w:rsidRDefault="00C526ED" w:rsidP="00C526E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V40-54 </w:t>
            </w:r>
            <w:r w:rsidRPr="00C526E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C526ED">
              <w:rPr>
                <w:rFonts w:ascii="Times New Roman" w:hAnsi="Times New Roman" w:cs="Times New Roman"/>
                <w:lang w:val="en-US"/>
              </w:rPr>
              <w:t>v</w:t>
            </w:r>
            <w:r w:rsidR="006F04EE" w:rsidRPr="00C526ED">
              <w:rPr>
                <w:rFonts w:ascii="Times New Roman" w:hAnsi="Times New Roman" w:cs="Times New Roman"/>
                <w:lang w:val="en-US"/>
              </w:rPr>
              <w:t>eteranai</w:t>
            </w:r>
            <w:proofErr w:type="spellEnd"/>
            <w:r w:rsidR="006F04EE" w:rsidRPr="00C526ED">
              <w:rPr>
                <w:rFonts w:ascii="Times New Roman" w:hAnsi="Times New Roman" w:cs="Times New Roman"/>
                <w:lang w:val="en-US"/>
              </w:rPr>
              <w:t xml:space="preserve"> 40-54 m.</w:t>
            </w:r>
            <w:r w:rsidRPr="00C526E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BF07D4" w:rsidRPr="00BF07D4">
              <w:rPr>
                <w:rFonts w:ascii="Times New Roman" w:hAnsi="Times New Roman" w:cs="Times New Roman"/>
                <w:lang w:val="en-US"/>
              </w:rPr>
              <w:t>1982-1968)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B68C7D" w14:textId="77777777" w:rsidR="006607CF" w:rsidRDefault="006607CF" w:rsidP="00A07CCE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Neribojama</w:t>
            </w:r>
            <w:proofErr w:type="spellEnd"/>
          </w:p>
          <w:p w14:paraId="6B3895A9" w14:textId="77777777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74D27724" w14:textId="61649E94" w:rsidR="006607CF" w:rsidRDefault="006607CF" w:rsidP="00A07CCE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112D5A">
              <w:rPr>
                <w:rFonts w:ascii="Times New Roman" w:hAnsi="Times New Roman" w:cs="Times New Roman"/>
                <w:lang w:val="en-US"/>
              </w:rPr>
              <w:t>1</w:t>
            </w:r>
            <w:r w:rsidR="006F04EE">
              <w:rPr>
                <w:rFonts w:ascii="Times New Roman" w:hAnsi="Times New Roman" w:cs="Times New Roman"/>
                <w:lang w:val="en-US"/>
              </w:rPr>
              <w:t>4</w:t>
            </w:r>
            <w:r w:rsidRPr="00112D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12D5A">
              <w:rPr>
                <w:rFonts w:ascii="Times New Roman" w:hAnsi="Times New Roman" w:cs="Times New Roman"/>
                <w:lang w:val="en-US"/>
              </w:rPr>
              <w:t>ratų</w:t>
            </w:r>
            <w:proofErr w:type="spellEnd"/>
            <w:r w:rsidRPr="00112D5A">
              <w:rPr>
                <w:rFonts w:ascii="Times New Roman" w:hAnsi="Times New Roman" w:cs="Times New Roman"/>
                <w:lang w:val="en-US"/>
              </w:rPr>
              <w:t>/</w:t>
            </w:r>
            <w:r w:rsidR="006F04EE">
              <w:rPr>
                <w:rFonts w:ascii="Times New Roman" w:hAnsi="Times New Roman" w:cs="Times New Roman"/>
                <w:lang w:val="en-US"/>
              </w:rPr>
              <w:t>7</w:t>
            </w:r>
            <w:r w:rsidRPr="00112D5A">
              <w:rPr>
                <w:rFonts w:ascii="Times New Roman" w:hAnsi="Times New Roman" w:cs="Times New Roman"/>
                <w:lang w:val="en-US"/>
              </w:rPr>
              <w:t xml:space="preserve"> TF </w:t>
            </w:r>
          </w:p>
          <w:p w14:paraId="49319EEE" w14:textId="77777777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  <w:r w:rsidRPr="00112D5A">
              <w:rPr>
                <w:rFonts w:ascii="Times New Roman" w:hAnsi="Times New Roman" w:cs="Times New Roman"/>
                <w:lang w:val="en-US"/>
              </w:rPr>
              <w:t xml:space="preserve">(kas 2 </w:t>
            </w:r>
            <w:proofErr w:type="spellStart"/>
            <w:r w:rsidRPr="00112D5A">
              <w:rPr>
                <w:rFonts w:ascii="Times New Roman" w:hAnsi="Times New Roman" w:cs="Times New Roman"/>
                <w:lang w:val="en-US"/>
              </w:rPr>
              <w:t>ratai</w:t>
            </w:r>
            <w:proofErr w:type="spellEnd"/>
            <w:r w:rsidRPr="00112D5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0FAAFE3C" w14:textId="2245883A" w:rsidR="006607CF" w:rsidRPr="00112D5A" w:rsidRDefault="006F04EE" w:rsidP="00A07C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23</w:t>
            </w:r>
            <w:r w:rsidR="006607CF" w:rsidRPr="00112D5A">
              <w:rPr>
                <w:rFonts w:ascii="Times New Roman" w:hAnsi="Times New Roman" w:cs="Times New Roman"/>
                <w:lang w:val="lt-LT"/>
              </w:rPr>
              <w:t>,</w:t>
            </w:r>
            <w:r>
              <w:rPr>
                <w:rFonts w:ascii="Times New Roman" w:hAnsi="Times New Roman" w:cs="Times New Roman"/>
                <w:lang w:val="lt-LT"/>
              </w:rPr>
              <w:t>8</w:t>
            </w:r>
            <w:r w:rsidR="006607CF" w:rsidRPr="00112D5A">
              <w:rPr>
                <w:rFonts w:ascii="Times New Roman" w:hAnsi="Times New Roman" w:cs="Times New Roman"/>
                <w:lang w:val="en-US"/>
              </w:rPr>
              <w:t xml:space="preserve"> km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2DE7FB3F" w14:textId="59FA6C44" w:rsidR="006607CF" w:rsidRPr="00112D5A" w:rsidRDefault="006F04EE" w:rsidP="00A07C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6607CF" w:rsidRPr="00112D5A">
              <w:rPr>
                <w:rFonts w:ascii="Times New Roman" w:hAnsi="Times New Roman" w:cs="Times New Roman"/>
                <w:lang w:val="en-US"/>
              </w:rPr>
              <w:t>5 min.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379E6340" w14:textId="2E6BE7C2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  <w:r w:rsidRPr="00112D5A">
              <w:rPr>
                <w:rFonts w:ascii="Times New Roman" w:hAnsi="Times New Roman" w:cs="Times New Roman"/>
                <w:lang w:val="en-US"/>
              </w:rPr>
              <w:t>1</w:t>
            </w:r>
            <w:r w:rsidRPr="00112D5A">
              <w:rPr>
                <w:rFonts w:ascii="Times New Roman" w:hAnsi="Times New Roman" w:cs="Times New Roman"/>
                <w:lang w:val="lt-LT"/>
              </w:rPr>
              <w:t>5</w:t>
            </w:r>
            <w:r w:rsidRPr="00112D5A">
              <w:rPr>
                <w:rFonts w:ascii="Times New Roman" w:hAnsi="Times New Roman" w:cs="Times New Roman"/>
                <w:lang w:val="en-US"/>
              </w:rPr>
              <w:t>:</w:t>
            </w:r>
            <w:r w:rsidR="00C6529E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30090B" w:rsidRPr="00112D5A" w14:paraId="0D51A758" w14:textId="77777777" w:rsidTr="00D736D8">
        <w:trPr>
          <w:trHeight w:val="326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7EA52CB2" w14:textId="505FE31C" w:rsidR="0030090B" w:rsidRPr="006B3D68" w:rsidRDefault="0030090B" w:rsidP="006B3D68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Pertrauka</w:t>
            </w:r>
            <w:proofErr w:type="spellEnd"/>
            <w:r w:rsidR="006B3D6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proofErr w:type="spellStart"/>
            <w:r w:rsidR="006B3D68" w:rsidRPr="006B3D68">
              <w:rPr>
                <w:rFonts w:ascii="Times New Roman" w:hAnsi="Times New Roman" w:cs="Times New Roman"/>
                <w:b/>
                <w:bCs/>
                <w:lang w:val="en-US"/>
              </w:rPr>
              <w:t>Vaikų</w:t>
            </w:r>
            <w:proofErr w:type="spellEnd"/>
            <w:r w:rsidR="006B3D68" w:rsidRPr="006B3D6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6B3D68" w:rsidRPr="006B3D68">
              <w:rPr>
                <w:rFonts w:ascii="Times New Roman" w:hAnsi="Times New Roman" w:cs="Times New Roman"/>
                <w:b/>
                <w:bCs/>
                <w:lang w:val="en-US"/>
              </w:rPr>
              <w:t>varžybos</w:t>
            </w:r>
            <w:proofErr w:type="spellEnd"/>
            <w:r w:rsidR="006B3D68" w:rsidRPr="006B3D6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„</w:t>
            </w:r>
            <w:proofErr w:type="spellStart"/>
            <w:r w:rsidR="006B3D68" w:rsidRPr="006B3D68">
              <w:rPr>
                <w:rFonts w:ascii="Times New Roman" w:hAnsi="Times New Roman" w:cs="Times New Roman"/>
                <w:b/>
                <w:bCs/>
                <w:lang w:val="en-US"/>
              </w:rPr>
              <w:t>Dadu</w:t>
            </w:r>
            <w:proofErr w:type="spellEnd"/>
            <w:r w:rsidR="006B3D68" w:rsidRPr="006B3D6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 w:rsidR="006B3D68" w:rsidRPr="006B3D68">
              <w:rPr>
                <w:rFonts w:ascii="Times New Roman" w:hAnsi="Times New Roman" w:cs="Times New Roman"/>
                <w:b/>
                <w:bCs/>
                <w:lang w:val="en-US"/>
              </w:rPr>
              <w:t>iššūkis</w:t>
            </w:r>
            <w:proofErr w:type="spellEnd"/>
            <w:r w:rsidR="006B3D68" w:rsidRPr="006B3D68">
              <w:rPr>
                <w:rFonts w:ascii="Times New Roman" w:hAnsi="Times New Roman" w:cs="Times New Roman"/>
                <w:b/>
                <w:bCs/>
                <w:lang w:val="en-US"/>
              </w:rPr>
              <w:t>“</w:t>
            </w:r>
            <w:proofErr w:type="gramEnd"/>
            <w:r w:rsidR="006B3D68" w:rsidRPr="006B3D68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B0A19A" w14:textId="77777777" w:rsidR="0030090B" w:rsidRDefault="0030090B" w:rsidP="00A07CCE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10344B05" w14:textId="77777777" w:rsidR="0030090B" w:rsidRPr="00112D5A" w:rsidRDefault="0030090B" w:rsidP="00A07CCE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412EA987" w14:textId="77777777" w:rsidR="0030090B" w:rsidRDefault="0030090B" w:rsidP="00A07CCE">
            <w:pPr>
              <w:pStyle w:val="NoSpacing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362A680D" w14:textId="77777777" w:rsidR="0030090B" w:rsidRDefault="0030090B" w:rsidP="00A07CCE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321656D1" w14:textId="77777777" w:rsidR="0030090B" w:rsidRPr="00AA026F" w:rsidRDefault="0030090B" w:rsidP="00A07CCE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AA026F">
              <w:rPr>
                <w:rFonts w:ascii="Times New Roman" w:hAnsi="Times New Roman" w:cs="Times New Roman"/>
                <w:lang w:val="en-US"/>
              </w:rPr>
              <w:t>15:45</w:t>
            </w:r>
          </w:p>
          <w:p w14:paraId="13E6838E" w14:textId="39CB6B49" w:rsidR="0030090B" w:rsidRPr="00112D5A" w:rsidRDefault="0030090B" w:rsidP="00A07CCE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AA026F">
              <w:rPr>
                <w:rFonts w:ascii="Times New Roman" w:hAnsi="Times New Roman" w:cs="Times New Roman"/>
                <w:lang w:val="en-US"/>
              </w:rPr>
              <w:t>16:45</w:t>
            </w:r>
          </w:p>
        </w:tc>
      </w:tr>
      <w:tr w:rsidR="006607CF" w:rsidRPr="00112D5A" w14:paraId="66728F49" w14:textId="77777777" w:rsidTr="00D736D8">
        <w:trPr>
          <w:trHeight w:val="295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3A625AB7" w14:textId="54C8BA3F" w:rsidR="00BF07D4" w:rsidRPr="00BF07D4" w:rsidRDefault="00C526ED" w:rsidP="00C526E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V30-39 </w:t>
            </w:r>
            <w:r w:rsidRPr="00C526ED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C526ED">
              <w:rPr>
                <w:rFonts w:ascii="Times New Roman" w:hAnsi="Times New Roman" w:cs="Times New Roman"/>
                <w:lang w:val="en-US"/>
              </w:rPr>
              <w:t>v</w:t>
            </w:r>
            <w:r w:rsidR="00C6529E" w:rsidRPr="00C526ED">
              <w:rPr>
                <w:rFonts w:ascii="Times New Roman" w:hAnsi="Times New Roman" w:cs="Times New Roman"/>
                <w:lang w:val="en-US"/>
              </w:rPr>
              <w:t>eteranai</w:t>
            </w:r>
            <w:proofErr w:type="spellEnd"/>
            <w:r w:rsidR="00C6529E" w:rsidRPr="00C526ED">
              <w:rPr>
                <w:rFonts w:ascii="Times New Roman" w:hAnsi="Times New Roman" w:cs="Times New Roman"/>
                <w:lang w:val="en-US"/>
              </w:rPr>
              <w:t xml:space="preserve"> 30-39 m.</w:t>
            </w:r>
            <w:r w:rsidRPr="00C526E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BF07D4" w:rsidRPr="00BF07D4">
              <w:rPr>
                <w:rFonts w:ascii="Times New Roman" w:hAnsi="Times New Roman" w:cs="Times New Roman"/>
                <w:lang w:val="en-US"/>
              </w:rPr>
              <w:t>1992-1983)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3EEF67" w14:textId="77777777" w:rsidR="006607CF" w:rsidRDefault="006607CF" w:rsidP="00A07CCE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Neribojama</w:t>
            </w:r>
            <w:proofErr w:type="spellEnd"/>
          </w:p>
          <w:p w14:paraId="0B7322DB" w14:textId="77777777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5B0CD644" w14:textId="77777777" w:rsidR="006607CF" w:rsidRDefault="006607CF" w:rsidP="00A07CCE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112D5A">
              <w:rPr>
                <w:rFonts w:ascii="Times New Roman" w:hAnsi="Times New Roman" w:cs="Times New Roman"/>
                <w:lang w:val="en-US"/>
              </w:rPr>
              <w:t>1</w:t>
            </w:r>
            <w:r w:rsidRPr="00112D5A">
              <w:rPr>
                <w:rFonts w:ascii="Times New Roman" w:hAnsi="Times New Roman" w:cs="Times New Roman"/>
                <w:lang w:val="lt-LT"/>
              </w:rPr>
              <w:t>6</w:t>
            </w:r>
            <w:r w:rsidRPr="00112D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12D5A">
              <w:rPr>
                <w:rFonts w:ascii="Times New Roman" w:hAnsi="Times New Roman" w:cs="Times New Roman"/>
                <w:lang w:val="en-US"/>
              </w:rPr>
              <w:t>ratų</w:t>
            </w:r>
            <w:proofErr w:type="spellEnd"/>
            <w:r w:rsidRPr="00112D5A">
              <w:rPr>
                <w:rFonts w:ascii="Times New Roman" w:hAnsi="Times New Roman" w:cs="Times New Roman"/>
                <w:lang w:val="en-US"/>
              </w:rPr>
              <w:t xml:space="preserve">/8 TF </w:t>
            </w:r>
          </w:p>
          <w:p w14:paraId="1684DD13" w14:textId="77777777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  <w:r w:rsidRPr="00112D5A">
              <w:rPr>
                <w:rFonts w:ascii="Times New Roman" w:hAnsi="Times New Roman" w:cs="Times New Roman"/>
                <w:lang w:val="en-US"/>
              </w:rPr>
              <w:t xml:space="preserve">(kas 2 </w:t>
            </w:r>
            <w:proofErr w:type="spellStart"/>
            <w:r w:rsidRPr="00112D5A">
              <w:rPr>
                <w:rFonts w:ascii="Times New Roman" w:hAnsi="Times New Roman" w:cs="Times New Roman"/>
                <w:lang w:val="en-US"/>
              </w:rPr>
              <w:t>ratai</w:t>
            </w:r>
            <w:proofErr w:type="spellEnd"/>
            <w:r w:rsidRPr="00112D5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0221EABD" w14:textId="77777777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  <w:r w:rsidRPr="00112D5A">
              <w:rPr>
                <w:rFonts w:ascii="Times New Roman" w:hAnsi="Times New Roman" w:cs="Times New Roman"/>
                <w:lang w:val="lt-LT"/>
              </w:rPr>
              <w:t>27,2</w:t>
            </w:r>
            <w:r w:rsidRPr="00112D5A">
              <w:rPr>
                <w:rFonts w:ascii="Times New Roman" w:hAnsi="Times New Roman" w:cs="Times New Roman"/>
                <w:lang w:val="en-US"/>
              </w:rPr>
              <w:t xml:space="preserve"> km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6A36F70D" w14:textId="6C06E8C6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  <w:r w:rsidRPr="00112D5A">
              <w:rPr>
                <w:rFonts w:ascii="Times New Roman" w:hAnsi="Times New Roman" w:cs="Times New Roman"/>
                <w:lang w:val="lt-LT"/>
              </w:rPr>
              <w:t>4</w:t>
            </w:r>
            <w:r w:rsidR="00C6529E">
              <w:rPr>
                <w:rFonts w:ascii="Times New Roman" w:hAnsi="Times New Roman" w:cs="Times New Roman"/>
                <w:lang w:val="lt-LT"/>
              </w:rPr>
              <w:t>5</w:t>
            </w:r>
            <w:r w:rsidRPr="00112D5A">
              <w:rPr>
                <w:rFonts w:ascii="Times New Roman" w:hAnsi="Times New Roman" w:cs="Times New Roman"/>
                <w:lang w:val="en-US"/>
              </w:rPr>
              <w:t xml:space="preserve"> min.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59B095E0" w14:textId="1F7CD3BC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  <w:r w:rsidRPr="00112D5A">
              <w:rPr>
                <w:rFonts w:ascii="Times New Roman" w:hAnsi="Times New Roman" w:cs="Times New Roman"/>
                <w:lang w:val="en-US"/>
              </w:rPr>
              <w:t>1</w:t>
            </w:r>
            <w:r w:rsidRPr="00112D5A">
              <w:rPr>
                <w:rFonts w:ascii="Times New Roman" w:hAnsi="Times New Roman" w:cs="Times New Roman"/>
                <w:lang w:val="lt-LT"/>
              </w:rPr>
              <w:t>6</w:t>
            </w:r>
            <w:r w:rsidRPr="00112D5A">
              <w:rPr>
                <w:rFonts w:ascii="Times New Roman" w:hAnsi="Times New Roman" w:cs="Times New Roman"/>
                <w:lang w:val="en-US"/>
              </w:rPr>
              <w:t>:</w:t>
            </w:r>
            <w:r w:rsidR="00C6529E"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  <w:tr w:rsidR="006607CF" w:rsidRPr="00112D5A" w14:paraId="1E604A26" w14:textId="77777777" w:rsidTr="00D736D8">
        <w:trPr>
          <w:trHeight w:val="637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53EFC659" w14:textId="483D8832" w:rsidR="006607CF" w:rsidRPr="00112D5A" w:rsidRDefault="002820CE" w:rsidP="00AA026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lt-LT"/>
              </w:rPr>
              <w:t xml:space="preserve">VE </w:t>
            </w:r>
            <w:r w:rsidRPr="00C526ED">
              <w:rPr>
                <w:rFonts w:ascii="Times New Roman" w:hAnsi="Times New Roman" w:cs="Times New Roman"/>
                <w:lang w:val="lt-LT"/>
              </w:rPr>
              <w:t>(v</w:t>
            </w:r>
            <w:r w:rsidR="006F04EE" w:rsidRPr="00C526ED">
              <w:rPr>
                <w:rFonts w:ascii="Times New Roman" w:hAnsi="Times New Roman" w:cs="Times New Roman"/>
                <w:lang w:val="lt-LT"/>
              </w:rPr>
              <w:t>yrai</w:t>
            </w:r>
            <w:r w:rsidR="00AA026F" w:rsidRPr="00C526ED">
              <w:rPr>
                <w:rFonts w:ascii="Times New Roman" w:hAnsi="Times New Roman" w:cs="Times New Roman"/>
                <w:lang w:val="lt-LT"/>
              </w:rPr>
              <w:t xml:space="preserve">, </w:t>
            </w:r>
            <w:r w:rsidRPr="00C526ED">
              <w:rPr>
                <w:rFonts w:ascii="Times New Roman" w:hAnsi="Times New Roman" w:cs="Times New Roman"/>
                <w:lang w:val="lt-LT"/>
              </w:rPr>
              <w:t>elitas)/</w:t>
            </w:r>
            <w:r>
              <w:rPr>
                <w:rFonts w:ascii="Times New Roman" w:hAnsi="Times New Roman" w:cs="Times New Roman"/>
                <w:b/>
                <w:bCs/>
                <w:lang w:val="lt-LT"/>
              </w:rPr>
              <w:t xml:space="preserve">V23 </w:t>
            </w:r>
            <w:r w:rsidRPr="00C526ED">
              <w:rPr>
                <w:rFonts w:ascii="Times New Roman" w:hAnsi="Times New Roman" w:cs="Times New Roman"/>
                <w:lang w:val="lt-LT"/>
              </w:rPr>
              <w:t>(vaikinai, jaunimas)</w:t>
            </w:r>
            <w:r>
              <w:rPr>
                <w:rFonts w:ascii="Times New Roman" w:hAnsi="Times New Roman" w:cs="Times New Roman"/>
                <w:b/>
                <w:bCs/>
                <w:lang w:val="lt-LT"/>
              </w:rPr>
              <w:t xml:space="preserve"> </w:t>
            </w:r>
            <w:r w:rsidR="00C526ED" w:rsidRPr="00C526ED">
              <w:rPr>
                <w:rFonts w:ascii="Times New Roman" w:hAnsi="Times New Roman" w:cs="Times New Roman"/>
                <w:lang w:val="lt-LT"/>
              </w:rPr>
              <w:t>-</w:t>
            </w:r>
            <w:r w:rsidR="00AA026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A026F">
              <w:rPr>
                <w:rFonts w:ascii="Times New Roman" w:hAnsi="Times New Roman" w:cs="Times New Roman"/>
              </w:rPr>
              <w:t xml:space="preserve">2003 </w:t>
            </w:r>
            <w:proofErr w:type="spellStart"/>
            <w:r w:rsidR="00AA026F">
              <w:rPr>
                <w:rFonts w:ascii="Times New Roman" w:hAnsi="Times New Roman" w:cs="Times New Roman"/>
              </w:rPr>
              <w:t>ir</w:t>
            </w:r>
            <w:proofErr w:type="spellEnd"/>
            <w:r w:rsidR="00AA02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026F">
              <w:rPr>
                <w:rFonts w:ascii="Times New Roman" w:hAnsi="Times New Roman" w:cs="Times New Roman"/>
              </w:rPr>
              <w:t>anks</w:t>
            </w:r>
            <w:r w:rsidR="00AA026F">
              <w:rPr>
                <w:rFonts w:ascii="Times New Roman" w:hAnsi="Times New Roman" w:cs="Times New Roman"/>
                <w:lang w:val="lt-LT"/>
              </w:rPr>
              <w:t>čiau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993493" w14:textId="77777777" w:rsidR="006607CF" w:rsidRDefault="006607CF" w:rsidP="00A07CCE">
            <w:p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Neribojama</w:t>
            </w:r>
            <w:proofErr w:type="spellEnd"/>
          </w:p>
          <w:p w14:paraId="0082C8FE" w14:textId="77777777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346566BB" w14:textId="25F46E59" w:rsidR="006607CF" w:rsidRDefault="006F04EE" w:rsidP="00A07CCE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 w:rsidR="006607CF" w:rsidRPr="00112D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6607CF" w:rsidRPr="00112D5A">
              <w:rPr>
                <w:rFonts w:ascii="Times New Roman" w:hAnsi="Times New Roman" w:cs="Times New Roman"/>
                <w:lang w:val="en-US"/>
              </w:rPr>
              <w:t>ra</w:t>
            </w:r>
            <w:r w:rsidR="006B3D68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lang w:val="en-US"/>
              </w:rPr>
              <w:t>ai</w:t>
            </w:r>
            <w:proofErr w:type="spellEnd"/>
            <w:r w:rsidR="006607CF" w:rsidRPr="00112D5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6607CF" w:rsidRPr="00112D5A">
              <w:rPr>
                <w:rFonts w:ascii="Times New Roman" w:hAnsi="Times New Roman" w:cs="Times New Roman"/>
                <w:lang w:val="en-US"/>
              </w:rPr>
              <w:t xml:space="preserve"> TF </w:t>
            </w:r>
          </w:p>
          <w:p w14:paraId="3122DF17" w14:textId="77777777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  <w:r w:rsidRPr="00112D5A">
              <w:rPr>
                <w:rFonts w:ascii="Times New Roman" w:hAnsi="Times New Roman" w:cs="Times New Roman"/>
                <w:lang w:val="en-US"/>
              </w:rPr>
              <w:t xml:space="preserve">(kas 2 </w:t>
            </w:r>
            <w:proofErr w:type="spellStart"/>
            <w:r w:rsidRPr="00112D5A">
              <w:rPr>
                <w:rFonts w:ascii="Times New Roman" w:hAnsi="Times New Roman" w:cs="Times New Roman"/>
                <w:lang w:val="en-US"/>
              </w:rPr>
              <w:t>rata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112D5A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21D53B74" w14:textId="61DBE9E3" w:rsidR="006607CF" w:rsidRPr="00112D5A" w:rsidRDefault="006F04EE" w:rsidP="00A07C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44</w:t>
            </w:r>
            <w:r w:rsidR="006607CF" w:rsidRPr="00112D5A">
              <w:rPr>
                <w:rFonts w:ascii="Times New Roman" w:hAnsi="Times New Roman" w:cs="Times New Roman"/>
                <w:lang w:val="lt-LT"/>
              </w:rPr>
              <w:t>,</w:t>
            </w:r>
            <w:r>
              <w:rPr>
                <w:rFonts w:ascii="Times New Roman" w:hAnsi="Times New Roman" w:cs="Times New Roman"/>
                <w:lang w:val="lt-LT"/>
              </w:rPr>
              <w:t>2</w:t>
            </w:r>
            <w:r w:rsidR="006607CF" w:rsidRPr="00112D5A">
              <w:rPr>
                <w:rFonts w:ascii="Times New Roman" w:hAnsi="Times New Roman" w:cs="Times New Roman"/>
                <w:lang w:val="en-US"/>
              </w:rPr>
              <w:t xml:space="preserve"> km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0C5694EB" w14:textId="7AAF1CC5" w:rsidR="006607CF" w:rsidRPr="00112D5A" w:rsidRDefault="006F04EE" w:rsidP="00A07CC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  <w:r w:rsidR="006607CF" w:rsidRPr="00112D5A">
              <w:rPr>
                <w:rFonts w:ascii="Times New Roman" w:hAnsi="Times New Roman" w:cs="Times New Roman"/>
                <w:lang w:val="en-US"/>
              </w:rPr>
              <w:t xml:space="preserve"> min</w:t>
            </w:r>
            <w:r w:rsidR="006607CF" w:rsidRPr="00112D5A">
              <w:rPr>
                <w:rFonts w:ascii="Times New Roman" w:hAnsi="Times New Roman" w:cs="Times New Roman"/>
                <w:lang w:val="lt-LT"/>
              </w:rPr>
              <w:t>.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709BA6F0" w14:textId="0472EA7E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  <w:r w:rsidRPr="00112D5A">
              <w:rPr>
                <w:rFonts w:ascii="Times New Roman" w:hAnsi="Times New Roman" w:cs="Times New Roman"/>
                <w:lang w:val="en-US"/>
              </w:rPr>
              <w:t>1</w:t>
            </w:r>
            <w:r w:rsidRPr="00112D5A">
              <w:rPr>
                <w:rFonts w:ascii="Times New Roman" w:hAnsi="Times New Roman" w:cs="Times New Roman"/>
                <w:lang w:val="lt-LT"/>
              </w:rPr>
              <w:t>7</w:t>
            </w:r>
            <w:r w:rsidRPr="00112D5A">
              <w:rPr>
                <w:rFonts w:ascii="Times New Roman" w:hAnsi="Times New Roman" w:cs="Times New Roman"/>
                <w:lang w:val="en-US"/>
              </w:rPr>
              <w:t>:</w:t>
            </w:r>
            <w:r w:rsidRPr="00112D5A">
              <w:rPr>
                <w:rFonts w:ascii="Times New Roman" w:hAnsi="Times New Roman" w:cs="Times New Roman"/>
                <w:lang w:val="lt-LT"/>
              </w:rPr>
              <w:t>4</w:t>
            </w:r>
            <w:r w:rsidR="00AB3B17">
              <w:rPr>
                <w:rFonts w:ascii="Times New Roman" w:hAnsi="Times New Roman" w:cs="Times New Roman"/>
                <w:lang w:val="lt-LT"/>
              </w:rPr>
              <w:t>0</w:t>
            </w:r>
          </w:p>
        </w:tc>
      </w:tr>
      <w:tr w:rsidR="006607CF" w:rsidRPr="00112D5A" w14:paraId="5A423F75" w14:textId="77777777" w:rsidTr="00D736D8">
        <w:trPr>
          <w:trHeight w:val="295"/>
        </w:trPr>
        <w:tc>
          <w:tcPr>
            <w:tcW w:w="277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6F0966E6" w14:textId="77777777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112D5A">
              <w:rPr>
                <w:rFonts w:ascii="Times New Roman" w:hAnsi="Times New Roman" w:cs="Times New Roman"/>
                <w:b/>
                <w:bCs/>
                <w:lang w:val="en-US"/>
              </w:rPr>
              <w:t>Apdovanojimai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6BD7040" w14:textId="77777777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3C883A44" w14:textId="77777777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51301593" w14:textId="77777777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3CB87E32" w14:textId="77777777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0CCE1D2F" w14:textId="1E1F7E78" w:rsidR="006607CF" w:rsidRPr="00112D5A" w:rsidRDefault="006607CF" w:rsidP="00A07CCE">
            <w:pPr>
              <w:pStyle w:val="NoSpacing"/>
              <w:rPr>
                <w:rFonts w:ascii="Times New Roman" w:hAnsi="Times New Roman" w:cs="Times New Roman"/>
              </w:rPr>
            </w:pPr>
            <w:r w:rsidRPr="00112D5A">
              <w:rPr>
                <w:rFonts w:ascii="Times New Roman" w:hAnsi="Times New Roman" w:cs="Times New Roman"/>
                <w:lang w:val="lt-LT"/>
              </w:rPr>
              <w:t>1</w:t>
            </w:r>
            <w:r w:rsidR="00AB3B17">
              <w:rPr>
                <w:rFonts w:ascii="Times New Roman" w:hAnsi="Times New Roman" w:cs="Times New Roman"/>
                <w:lang w:val="lt-LT"/>
              </w:rPr>
              <w:t>8</w:t>
            </w:r>
            <w:r w:rsidRPr="00112D5A">
              <w:rPr>
                <w:rFonts w:ascii="Times New Roman" w:hAnsi="Times New Roman" w:cs="Times New Roman"/>
              </w:rPr>
              <w:t>:</w:t>
            </w:r>
            <w:r w:rsidR="00AB3B17">
              <w:rPr>
                <w:rFonts w:ascii="Times New Roman" w:hAnsi="Times New Roman" w:cs="Times New Roman"/>
              </w:rPr>
              <w:t>5</w:t>
            </w:r>
            <w:r w:rsidRPr="00112D5A">
              <w:rPr>
                <w:rFonts w:ascii="Times New Roman" w:hAnsi="Times New Roman" w:cs="Times New Roman"/>
                <w:lang w:val="lt-LT"/>
              </w:rPr>
              <w:t>0</w:t>
            </w:r>
          </w:p>
        </w:tc>
      </w:tr>
      <w:tr w:rsidR="006607CF" w:rsidRPr="00112D5A" w14:paraId="40302764" w14:textId="77777777" w:rsidTr="006607CF">
        <w:trPr>
          <w:gridAfter w:val="1"/>
          <w:wAfter w:w="9" w:type="dxa"/>
          <w:trHeight w:val="424"/>
        </w:trPr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3A894BDD" w14:textId="6E3FCBC4" w:rsidR="00C6529E" w:rsidRPr="00C6529E" w:rsidRDefault="00C6529E" w:rsidP="00A07CC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7CF" w:rsidRPr="00112D5A" w14:paraId="1F7F97F6" w14:textId="77777777" w:rsidTr="00573E44">
        <w:trPr>
          <w:gridAfter w:val="1"/>
          <w:wAfter w:w="9" w:type="dxa"/>
          <w:trHeight w:val="45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6731FA91" w14:textId="5558C5FC" w:rsidR="006607CF" w:rsidRPr="006B3D68" w:rsidRDefault="006B3D68" w:rsidP="00A07CC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6B3D68">
              <w:rPr>
                <w:rFonts w:ascii="Times New Roman" w:hAnsi="Times New Roman" w:cs="Times New Roman"/>
                <w:b/>
                <w:bCs/>
              </w:rPr>
              <w:t xml:space="preserve">„Nordic </w:t>
            </w:r>
            <w:proofErr w:type="gramStart"/>
            <w:r w:rsidRPr="006B3D68">
              <w:rPr>
                <w:rFonts w:ascii="Times New Roman" w:hAnsi="Times New Roman" w:cs="Times New Roman"/>
                <w:b/>
                <w:bCs/>
              </w:rPr>
              <w:t xml:space="preserve">Sugar“ </w:t>
            </w:r>
            <w:proofErr w:type="spellStart"/>
            <w:r w:rsidRPr="006B3D68">
              <w:rPr>
                <w:rFonts w:ascii="Times New Roman" w:hAnsi="Times New Roman" w:cs="Times New Roman"/>
                <w:b/>
                <w:bCs/>
              </w:rPr>
              <w:t>Lietuvos</w:t>
            </w:r>
            <w:proofErr w:type="spellEnd"/>
            <w:proofErr w:type="gramEnd"/>
            <w:r w:rsidRPr="006B3D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3D68">
              <w:rPr>
                <w:rFonts w:ascii="Times New Roman" w:hAnsi="Times New Roman" w:cs="Times New Roman"/>
                <w:b/>
                <w:bCs/>
              </w:rPr>
              <w:t>kriteriumo</w:t>
            </w:r>
            <w:proofErr w:type="spellEnd"/>
            <w:r w:rsidRPr="006B3D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3D68">
              <w:rPr>
                <w:rFonts w:ascii="Times New Roman" w:hAnsi="Times New Roman" w:cs="Times New Roman"/>
                <w:b/>
                <w:bCs/>
              </w:rPr>
              <w:t>čempionato</w:t>
            </w:r>
            <w:proofErr w:type="spellEnd"/>
            <w:r w:rsidRPr="006B3D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3D68">
              <w:rPr>
                <w:rFonts w:ascii="Times New Roman" w:hAnsi="Times New Roman" w:cs="Times New Roman"/>
                <w:b/>
                <w:bCs/>
              </w:rPr>
              <w:t>pertraukos</w:t>
            </w:r>
            <w:proofErr w:type="spellEnd"/>
            <w:r w:rsidRPr="006B3D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3D68">
              <w:rPr>
                <w:rFonts w:ascii="Times New Roman" w:hAnsi="Times New Roman" w:cs="Times New Roman"/>
                <w:b/>
                <w:bCs/>
              </w:rPr>
              <w:t>metu</w:t>
            </w:r>
            <w:proofErr w:type="spellEnd"/>
            <w:r w:rsidRPr="006B3D68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6B3D68">
              <w:rPr>
                <w:rFonts w:ascii="Times New Roman" w:hAnsi="Times New Roman" w:cs="Times New Roman"/>
                <w:b/>
                <w:bCs/>
              </w:rPr>
              <w:t>nuo</w:t>
            </w:r>
            <w:proofErr w:type="spellEnd"/>
            <w:r w:rsidRPr="006B3D68">
              <w:rPr>
                <w:rFonts w:ascii="Times New Roman" w:hAnsi="Times New Roman" w:cs="Times New Roman"/>
                <w:b/>
                <w:bCs/>
              </w:rPr>
              <w:t xml:space="preserve"> 15.45 val. </w:t>
            </w:r>
            <w:proofErr w:type="spellStart"/>
            <w:r w:rsidRPr="006B3D68">
              <w:rPr>
                <w:rFonts w:ascii="Times New Roman" w:hAnsi="Times New Roman" w:cs="Times New Roman"/>
                <w:b/>
                <w:bCs/>
              </w:rPr>
              <w:t>Kėdainių</w:t>
            </w:r>
            <w:proofErr w:type="spellEnd"/>
            <w:r w:rsidRPr="006B3D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3D68">
              <w:rPr>
                <w:rFonts w:ascii="Times New Roman" w:hAnsi="Times New Roman" w:cs="Times New Roman"/>
                <w:b/>
                <w:bCs/>
              </w:rPr>
              <w:t>Didžiosios</w:t>
            </w:r>
            <w:proofErr w:type="spellEnd"/>
            <w:r w:rsidRPr="006B3D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3D68">
              <w:rPr>
                <w:rFonts w:ascii="Times New Roman" w:hAnsi="Times New Roman" w:cs="Times New Roman"/>
                <w:b/>
                <w:bCs/>
              </w:rPr>
              <w:t>Rinkos</w:t>
            </w:r>
            <w:proofErr w:type="spellEnd"/>
            <w:r w:rsidRPr="006B3D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3D68">
              <w:rPr>
                <w:rFonts w:ascii="Times New Roman" w:hAnsi="Times New Roman" w:cs="Times New Roman"/>
                <w:b/>
                <w:bCs/>
              </w:rPr>
              <w:t>aikštėje</w:t>
            </w:r>
            <w:proofErr w:type="spellEnd"/>
            <w:r w:rsidRPr="006B3D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3D68">
              <w:rPr>
                <w:rFonts w:ascii="Times New Roman" w:hAnsi="Times New Roman" w:cs="Times New Roman"/>
                <w:b/>
                <w:bCs/>
              </w:rPr>
              <w:t>vyks</w:t>
            </w:r>
            <w:proofErr w:type="spellEnd"/>
            <w:r w:rsidRPr="006B3D68">
              <w:rPr>
                <w:rFonts w:ascii="Times New Roman" w:hAnsi="Times New Roman" w:cs="Times New Roman"/>
                <w:b/>
                <w:bCs/>
              </w:rPr>
              <w:t xml:space="preserve"> 3-6 </w:t>
            </w:r>
            <w:proofErr w:type="spellStart"/>
            <w:r w:rsidRPr="006B3D68">
              <w:rPr>
                <w:rFonts w:ascii="Times New Roman" w:hAnsi="Times New Roman" w:cs="Times New Roman"/>
                <w:b/>
                <w:bCs/>
              </w:rPr>
              <w:t>metų</w:t>
            </w:r>
            <w:proofErr w:type="spellEnd"/>
            <w:r w:rsidRPr="006B3D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3D68">
              <w:rPr>
                <w:rFonts w:ascii="Times New Roman" w:hAnsi="Times New Roman" w:cs="Times New Roman"/>
                <w:b/>
                <w:bCs/>
              </w:rPr>
              <w:t>vaikų</w:t>
            </w:r>
            <w:proofErr w:type="spellEnd"/>
            <w:r w:rsidRPr="006B3D68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6B3D68">
              <w:rPr>
                <w:rFonts w:ascii="Times New Roman" w:hAnsi="Times New Roman" w:cs="Times New Roman"/>
                <w:b/>
                <w:bCs/>
              </w:rPr>
              <w:t>mergaičių</w:t>
            </w:r>
            <w:proofErr w:type="spellEnd"/>
            <w:r w:rsidRPr="006B3D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3D68">
              <w:rPr>
                <w:rFonts w:ascii="Times New Roman" w:hAnsi="Times New Roman" w:cs="Times New Roman"/>
                <w:b/>
                <w:bCs/>
              </w:rPr>
              <w:t>ir</w:t>
            </w:r>
            <w:proofErr w:type="spellEnd"/>
            <w:r w:rsidRPr="006B3D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3D68">
              <w:rPr>
                <w:rFonts w:ascii="Times New Roman" w:hAnsi="Times New Roman" w:cs="Times New Roman"/>
                <w:b/>
                <w:bCs/>
              </w:rPr>
              <w:t>berniukų</w:t>
            </w:r>
            <w:proofErr w:type="spellEnd"/>
            <w:r w:rsidRPr="006B3D68">
              <w:rPr>
                <w:rFonts w:ascii="Times New Roman" w:hAnsi="Times New Roman" w:cs="Times New Roman"/>
                <w:b/>
                <w:bCs/>
              </w:rPr>
              <w:t>) „</w:t>
            </w:r>
            <w:proofErr w:type="spellStart"/>
            <w:r w:rsidRPr="006B3D68">
              <w:rPr>
                <w:rFonts w:ascii="Times New Roman" w:hAnsi="Times New Roman" w:cs="Times New Roman"/>
                <w:b/>
                <w:bCs/>
              </w:rPr>
              <w:t>Dadu</w:t>
            </w:r>
            <w:proofErr w:type="spellEnd"/>
            <w:r w:rsidRPr="006B3D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3D68">
              <w:rPr>
                <w:rFonts w:ascii="Times New Roman" w:hAnsi="Times New Roman" w:cs="Times New Roman"/>
                <w:b/>
                <w:bCs/>
              </w:rPr>
              <w:t>iššūkio</w:t>
            </w:r>
            <w:proofErr w:type="spellEnd"/>
            <w:r w:rsidRPr="006B3D68">
              <w:rPr>
                <w:rFonts w:ascii="Times New Roman" w:hAnsi="Times New Roman" w:cs="Times New Roman"/>
                <w:b/>
                <w:bCs/>
              </w:rPr>
              <w:t xml:space="preserve">“ </w:t>
            </w:r>
            <w:proofErr w:type="spellStart"/>
            <w:r w:rsidRPr="006B3D68">
              <w:rPr>
                <w:rFonts w:ascii="Times New Roman" w:hAnsi="Times New Roman" w:cs="Times New Roman"/>
                <w:b/>
                <w:bCs/>
              </w:rPr>
              <w:t>figūrinio</w:t>
            </w:r>
            <w:proofErr w:type="spellEnd"/>
            <w:r w:rsidRPr="006B3D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3D68">
              <w:rPr>
                <w:rFonts w:ascii="Times New Roman" w:hAnsi="Times New Roman" w:cs="Times New Roman"/>
                <w:b/>
                <w:bCs/>
              </w:rPr>
              <w:t>važiavimo</w:t>
            </w:r>
            <w:proofErr w:type="spellEnd"/>
            <w:r w:rsidRPr="006B3D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3D68">
              <w:rPr>
                <w:rFonts w:ascii="Times New Roman" w:hAnsi="Times New Roman" w:cs="Times New Roman"/>
                <w:b/>
                <w:bCs/>
              </w:rPr>
              <w:t>varžybos</w:t>
            </w:r>
            <w:proofErr w:type="spellEnd"/>
            <w:r w:rsidRPr="006B3D68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14:paraId="1263F375" w14:textId="27EDC1D6" w:rsidR="003C711A" w:rsidRPr="00112D5A" w:rsidRDefault="003C711A" w:rsidP="00A07CC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667AEF0D" w14:textId="77777777" w:rsidR="006B3D68" w:rsidRDefault="006B3D68" w:rsidP="006607CF">
      <w:pPr>
        <w:jc w:val="both"/>
        <w:rPr>
          <w:rFonts w:ascii="Times New Roman" w:hAnsi="Times New Roman" w:cs="Times New Roman"/>
          <w:b/>
          <w:bCs/>
          <w:lang w:val="en-GB"/>
        </w:rPr>
      </w:pPr>
    </w:p>
    <w:p w14:paraId="0503C07F" w14:textId="00C025E8" w:rsidR="00621E84" w:rsidRPr="006607CF" w:rsidRDefault="00621E84" w:rsidP="006607CF">
      <w:pPr>
        <w:jc w:val="both"/>
        <w:rPr>
          <w:rFonts w:ascii="Times New Roman" w:hAnsi="Times New Roman" w:cs="Times New Roman"/>
          <w:b/>
          <w:bCs/>
          <w:lang w:val="en-GB"/>
        </w:rPr>
      </w:pPr>
      <w:r w:rsidRPr="006607CF">
        <w:rPr>
          <w:rFonts w:ascii="Times New Roman" w:hAnsi="Times New Roman" w:cs="Times New Roman"/>
          <w:b/>
          <w:bCs/>
          <w:lang w:val="en-GB"/>
        </w:rPr>
        <w:t>V. REGISTRACIJA</w:t>
      </w:r>
    </w:p>
    <w:p w14:paraId="7BFC697A" w14:textId="77777777" w:rsidR="00621E84" w:rsidRPr="006607CF" w:rsidRDefault="00621E84" w:rsidP="006607CF">
      <w:pPr>
        <w:jc w:val="both"/>
        <w:rPr>
          <w:rFonts w:ascii="Times New Roman" w:hAnsi="Times New Roman" w:cs="Times New Roman"/>
          <w:lang w:val="en-GB"/>
        </w:rPr>
      </w:pPr>
    </w:p>
    <w:p w14:paraId="7056F36C" w14:textId="4F76858F" w:rsidR="00D736D8" w:rsidRDefault="006607CF" w:rsidP="006607CF">
      <w:pPr>
        <w:jc w:val="both"/>
        <w:rPr>
          <w:rFonts w:ascii="Times New Roman" w:hAnsi="Times New Roman" w:cs="Times New Roman"/>
        </w:rPr>
      </w:pPr>
      <w:r w:rsidRPr="006607CF">
        <w:rPr>
          <w:rFonts w:ascii="Times New Roman" w:hAnsi="Times New Roman" w:cs="Times New Roman"/>
          <w:lang w:val="en-GB"/>
        </w:rPr>
        <w:tab/>
      </w:r>
      <w:proofErr w:type="spellStart"/>
      <w:r w:rsidR="00D736D8">
        <w:rPr>
          <w:rFonts w:ascii="Times New Roman" w:hAnsi="Times New Roman" w:cs="Times New Roman"/>
          <w:lang w:val="en-GB"/>
        </w:rPr>
        <w:t>Registracija</w:t>
      </w:r>
      <w:proofErr w:type="spellEnd"/>
      <w:r w:rsidR="00D736D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D736D8">
        <w:rPr>
          <w:rFonts w:ascii="Times New Roman" w:hAnsi="Times New Roman" w:cs="Times New Roman"/>
          <w:lang w:val="en-GB"/>
        </w:rPr>
        <w:t>vyksta</w:t>
      </w:r>
      <w:proofErr w:type="spellEnd"/>
      <w:r w:rsidR="00D736D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D736D8">
        <w:rPr>
          <w:rFonts w:ascii="Times New Roman" w:hAnsi="Times New Roman" w:cs="Times New Roman"/>
          <w:lang w:val="en-GB"/>
        </w:rPr>
        <w:t>iki</w:t>
      </w:r>
      <w:proofErr w:type="spellEnd"/>
      <w:r w:rsidR="00D736D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D736D8">
        <w:rPr>
          <w:rFonts w:ascii="Times New Roman" w:hAnsi="Times New Roman" w:cs="Times New Roman"/>
          <w:lang w:val="en-GB"/>
        </w:rPr>
        <w:t>rugpjūčio</w:t>
      </w:r>
      <w:proofErr w:type="spellEnd"/>
      <w:r w:rsidR="00D736D8">
        <w:rPr>
          <w:rFonts w:ascii="Times New Roman" w:hAnsi="Times New Roman" w:cs="Times New Roman"/>
          <w:lang w:val="en-GB"/>
        </w:rPr>
        <w:t xml:space="preserve"> </w:t>
      </w:r>
      <w:r w:rsidR="00D736D8">
        <w:rPr>
          <w:rFonts w:ascii="Times New Roman" w:hAnsi="Times New Roman" w:cs="Times New Roman"/>
        </w:rPr>
        <w:t>4 d. (</w:t>
      </w:r>
      <w:proofErr w:type="spellStart"/>
      <w:r w:rsidR="00D736D8">
        <w:rPr>
          <w:rFonts w:ascii="Times New Roman" w:hAnsi="Times New Roman" w:cs="Times New Roman"/>
        </w:rPr>
        <w:t>ketvirtadienis</w:t>
      </w:r>
      <w:proofErr w:type="spellEnd"/>
      <w:r w:rsidR="00D736D8">
        <w:rPr>
          <w:rFonts w:ascii="Times New Roman" w:hAnsi="Times New Roman" w:cs="Times New Roman"/>
        </w:rPr>
        <w:t xml:space="preserve">) 23.59 val. </w:t>
      </w:r>
    </w:p>
    <w:p w14:paraId="5EF22C79" w14:textId="123AAEF7" w:rsidR="00D736D8" w:rsidRDefault="00D736D8" w:rsidP="00D736D8">
      <w:pPr>
        <w:ind w:firstLine="720"/>
        <w:jc w:val="both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Registruotis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lang w:val="en-GB"/>
        </w:rPr>
        <w:t>čia</w:t>
      </w:r>
      <w:proofErr w:type="spellEnd"/>
      <w:r>
        <w:rPr>
          <w:rFonts w:ascii="Times New Roman" w:hAnsi="Times New Roman" w:cs="Times New Roman"/>
          <w:lang w:val="en-GB"/>
        </w:rPr>
        <w:t xml:space="preserve">: </w:t>
      </w:r>
      <w:hyperlink r:id="rId4" w:history="1">
        <w:r w:rsidRPr="00A03BFD">
          <w:rPr>
            <w:rStyle w:val="Hyperlink"/>
            <w:rFonts w:ascii="Times New Roman" w:hAnsi="Times New Roman" w:cs="Times New Roman"/>
            <w:lang w:val="en-GB"/>
          </w:rPr>
          <w:t>https://dbsportas.lt/en/varz/2022111</w:t>
        </w:r>
      </w:hyperlink>
    </w:p>
    <w:p w14:paraId="11DE83E5" w14:textId="6979B1AE" w:rsidR="00DE1256" w:rsidRDefault="005C74A5" w:rsidP="006607CF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</w:t>
      </w:r>
    </w:p>
    <w:p w14:paraId="5A7B45E8" w14:textId="040AB7E3" w:rsidR="00B26AAF" w:rsidRPr="006607CF" w:rsidRDefault="00DE1256" w:rsidP="006607CF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            </w:t>
      </w:r>
      <w:proofErr w:type="spellStart"/>
      <w:r w:rsidR="00B26AAF" w:rsidRPr="006607CF">
        <w:rPr>
          <w:rFonts w:ascii="Times New Roman" w:hAnsi="Times New Roman" w:cs="Times New Roman"/>
          <w:lang w:val="en-GB"/>
        </w:rPr>
        <w:t>Norint</w:t>
      </w:r>
      <w:proofErr w:type="spellEnd"/>
      <w:r w:rsidR="00B26AAF"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B26AAF" w:rsidRPr="006607CF">
        <w:rPr>
          <w:rFonts w:ascii="Times New Roman" w:hAnsi="Times New Roman" w:cs="Times New Roman"/>
          <w:lang w:val="en-GB"/>
        </w:rPr>
        <w:t>dalyvauti</w:t>
      </w:r>
      <w:proofErr w:type="spellEnd"/>
      <w:r w:rsidR="00B26AAF"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B26AAF" w:rsidRPr="006607CF">
        <w:rPr>
          <w:rFonts w:ascii="Times New Roman" w:hAnsi="Times New Roman" w:cs="Times New Roman"/>
          <w:lang w:val="en-GB"/>
        </w:rPr>
        <w:t>Lietuvos</w:t>
      </w:r>
      <w:proofErr w:type="spellEnd"/>
      <w:r w:rsidR="00B26AAF"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B26AAF" w:rsidRPr="006607CF">
        <w:rPr>
          <w:rFonts w:ascii="Times New Roman" w:hAnsi="Times New Roman" w:cs="Times New Roman"/>
          <w:lang w:val="en-GB"/>
        </w:rPr>
        <w:t>čempionate</w:t>
      </w:r>
      <w:proofErr w:type="spellEnd"/>
      <w:r w:rsidR="00B26AAF" w:rsidRPr="006607C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B26AAF" w:rsidRPr="006607CF">
        <w:rPr>
          <w:rFonts w:ascii="Times New Roman" w:hAnsi="Times New Roman" w:cs="Times New Roman"/>
          <w:lang w:val="en-GB"/>
        </w:rPr>
        <w:t>reikia</w:t>
      </w:r>
      <w:proofErr w:type="spellEnd"/>
      <w:r w:rsidR="00B26AAF"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B26AAF" w:rsidRPr="006607CF">
        <w:rPr>
          <w:rFonts w:ascii="Times New Roman" w:hAnsi="Times New Roman" w:cs="Times New Roman"/>
          <w:lang w:val="en-GB"/>
        </w:rPr>
        <w:t>turėti</w:t>
      </w:r>
      <w:proofErr w:type="spellEnd"/>
      <w:r w:rsidR="00B26AAF" w:rsidRPr="006607CF">
        <w:rPr>
          <w:rFonts w:ascii="Times New Roman" w:hAnsi="Times New Roman" w:cs="Times New Roman"/>
          <w:lang w:val="en-GB"/>
        </w:rPr>
        <w:t xml:space="preserve"> 202</w:t>
      </w:r>
      <w:r w:rsidR="00757F80">
        <w:rPr>
          <w:rFonts w:ascii="Times New Roman" w:hAnsi="Times New Roman" w:cs="Times New Roman"/>
          <w:lang w:val="en-GB"/>
        </w:rPr>
        <w:t>2</w:t>
      </w:r>
      <w:r w:rsidR="00B26AAF" w:rsidRPr="006607CF">
        <w:rPr>
          <w:rFonts w:ascii="Times New Roman" w:hAnsi="Times New Roman" w:cs="Times New Roman"/>
          <w:lang w:val="en-GB"/>
        </w:rPr>
        <w:t xml:space="preserve"> m. UCI </w:t>
      </w:r>
      <w:proofErr w:type="spellStart"/>
      <w:r w:rsidR="00B26AAF" w:rsidRPr="006607CF">
        <w:rPr>
          <w:rFonts w:ascii="Times New Roman" w:hAnsi="Times New Roman" w:cs="Times New Roman"/>
          <w:lang w:val="en-GB"/>
        </w:rPr>
        <w:t>licenciją</w:t>
      </w:r>
      <w:proofErr w:type="spellEnd"/>
      <w:r w:rsidR="00B26AAF" w:rsidRPr="006607C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B26AAF" w:rsidRPr="006607CF">
        <w:rPr>
          <w:rFonts w:ascii="Times New Roman" w:hAnsi="Times New Roman" w:cs="Times New Roman"/>
          <w:lang w:val="en-GB"/>
        </w:rPr>
        <w:t>kurią</w:t>
      </w:r>
      <w:proofErr w:type="spellEnd"/>
      <w:r w:rsidR="00B26AAF"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B26AAF" w:rsidRPr="006607CF">
        <w:rPr>
          <w:rFonts w:ascii="Times New Roman" w:hAnsi="Times New Roman" w:cs="Times New Roman"/>
          <w:lang w:val="en-GB"/>
        </w:rPr>
        <w:t>išduoda</w:t>
      </w:r>
      <w:proofErr w:type="spellEnd"/>
      <w:r w:rsidR="00B26AAF" w:rsidRPr="006607CF">
        <w:rPr>
          <w:rFonts w:ascii="Times New Roman" w:hAnsi="Times New Roman" w:cs="Times New Roman"/>
          <w:lang w:val="en-GB"/>
        </w:rPr>
        <w:t xml:space="preserve"> LDSF. </w:t>
      </w:r>
      <w:proofErr w:type="spellStart"/>
      <w:r w:rsidR="00B26AAF" w:rsidRPr="00573E44">
        <w:rPr>
          <w:rFonts w:ascii="Times New Roman" w:hAnsi="Times New Roman" w:cs="Times New Roman"/>
          <w:b/>
          <w:bCs/>
          <w:lang w:val="en-GB"/>
        </w:rPr>
        <w:t>Dalyvauti</w:t>
      </w:r>
      <w:proofErr w:type="spellEnd"/>
      <w:r w:rsidR="00B26AAF" w:rsidRPr="00573E44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B26AAF" w:rsidRPr="00573E44">
        <w:rPr>
          <w:rFonts w:ascii="Times New Roman" w:hAnsi="Times New Roman" w:cs="Times New Roman"/>
          <w:b/>
          <w:bCs/>
          <w:lang w:val="en-GB"/>
        </w:rPr>
        <w:t>su</w:t>
      </w:r>
      <w:proofErr w:type="spellEnd"/>
      <w:r w:rsidR="00B26AAF" w:rsidRPr="00573E44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B26AAF" w:rsidRPr="00573E44">
        <w:rPr>
          <w:rFonts w:ascii="Times New Roman" w:hAnsi="Times New Roman" w:cs="Times New Roman"/>
          <w:b/>
          <w:bCs/>
          <w:lang w:val="en-GB"/>
        </w:rPr>
        <w:t>Lietuvos</w:t>
      </w:r>
      <w:proofErr w:type="spellEnd"/>
      <w:r w:rsidR="00B26AAF" w:rsidRPr="00573E44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B26AAF" w:rsidRPr="00573E44">
        <w:rPr>
          <w:rFonts w:ascii="Times New Roman" w:hAnsi="Times New Roman" w:cs="Times New Roman"/>
          <w:b/>
          <w:bCs/>
          <w:lang w:val="en-GB"/>
        </w:rPr>
        <w:t>čempiono</w:t>
      </w:r>
      <w:proofErr w:type="spellEnd"/>
      <w:r w:rsidR="00B26AAF" w:rsidRPr="00573E44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B26AAF" w:rsidRPr="00573E44">
        <w:rPr>
          <w:rFonts w:ascii="Times New Roman" w:hAnsi="Times New Roman" w:cs="Times New Roman"/>
          <w:b/>
          <w:bCs/>
          <w:lang w:val="en-GB"/>
        </w:rPr>
        <w:t>marškinėliais</w:t>
      </w:r>
      <w:proofErr w:type="spellEnd"/>
      <w:r w:rsidR="00B26AAF" w:rsidRPr="00573E44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B26AAF" w:rsidRPr="00573E44">
        <w:rPr>
          <w:rFonts w:ascii="Times New Roman" w:hAnsi="Times New Roman" w:cs="Times New Roman"/>
          <w:b/>
          <w:bCs/>
          <w:lang w:val="en-GB"/>
        </w:rPr>
        <w:t>bei</w:t>
      </w:r>
      <w:proofErr w:type="spellEnd"/>
      <w:r w:rsidR="00B26AAF" w:rsidRPr="00573E44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B26AAF" w:rsidRPr="00573E44">
        <w:rPr>
          <w:rFonts w:ascii="Times New Roman" w:hAnsi="Times New Roman" w:cs="Times New Roman"/>
          <w:b/>
          <w:bCs/>
          <w:lang w:val="en-GB"/>
        </w:rPr>
        <w:t>Lietuvos</w:t>
      </w:r>
      <w:proofErr w:type="spellEnd"/>
      <w:r w:rsidR="00B26AAF" w:rsidRPr="00573E44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B26AAF" w:rsidRPr="00573E44">
        <w:rPr>
          <w:rFonts w:ascii="Times New Roman" w:hAnsi="Times New Roman" w:cs="Times New Roman"/>
          <w:b/>
          <w:bCs/>
          <w:lang w:val="en-GB"/>
        </w:rPr>
        <w:t>rinktinės</w:t>
      </w:r>
      <w:proofErr w:type="spellEnd"/>
      <w:r w:rsidR="00B26AAF" w:rsidRPr="00573E44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B26AAF" w:rsidRPr="00573E44">
        <w:rPr>
          <w:rFonts w:ascii="Times New Roman" w:hAnsi="Times New Roman" w:cs="Times New Roman"/>
          <w:b/>
          <w:bCs/>
          <w:lang w:val="en-GB"/>
        </w:rPr>
        <w:t>apranga</w:t>
      </w:r>
      <w:proofErr w:type="spellEnd"/>
      <w:r w:rsidR="00B26AAF" w:rsidRPr="00573E44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B26AAF" w:rsidRPr="00573E44">
        <w:rPr>
          <w:rFonts w:ascii="Times New Roman" w:hAnsi="Times New Roman" w:cs="Times New Roman"/>
          <w:b/>
          <w:bCs/>
          <w:lang w:val="en-GB"/>
        </w:rPr>
        <w:t>draudžiama</w:t>
      </w:r>
      <w:proofErr w:type="spellEnd"/>
      <w:r w:rsidR="00B26AAF" w:rsidRPr="00573E44">
        <w:rPr>
          <w:rFonts w:ascii="Times New Roman" w:hAnsi="Times New Roman" w:cs="Times New Roman"/>
          <w:b/>
          <w:bCs/>
          <w:lang w:val="en-GB"/>
        </w:rPr>
        <w:t>.</w:t>
      </w:r>
      <w:r w:rsidR="00B26AAF" w:rsidRPr="006607CF">
        <w:rPr>
          <w:rFonts w:ascii="Times New Roman" w:hAnsi="Times New Roman" w:cs="Times New Roman"/>
          <w:lang w:val="en-GB"/>
        </w:rPr>
        <w:t xml:space="preserve"> </w:t>
      </w:r>
    </w:p>
    <w:p w14:paraId="2545CD94" w14:textId="00F94E88" w:rsidR="00621E84" w:rsidRPr="006607CF" w:rsidRDefault="006607CF" w:rsidP="006607CF">
      <w:pPr>
        <w:jc w:val="both"/>
        <w:rPr>
          <w:rFonts w:ascii="Times New Roman" w:hAnsi="Times New Roman" w:cs="Times New Roman"/>
          <w:lang w:val="lt-LT"/>
        </w:rPr>
      </w:pPr>
      <w:r w:rsidRPr="006607CF">
        <w:rPr>
          <w:rFonts w:ascii="Times New Roman" w:hAnsi="Times New Roman" w:cs="Times New Roman"/>
          <w:lang w:val="en-GB"/>
        </w:rPr>
        <w:tab/>
      </w:r>
    </w:p>
    <w:p w14:paraId="6E7A4CE5" w14:textId="476C8169" w:rsidR="00621E84" w:rsidRPr="002A1222" w:rsidRDefault="00AA026F" w:rsidP="00573E44">
      <w:pPr>
        <w:ind w:firstLine="720"/>
        <w:jc w:val="both"/>
        <w:rPr>
          <w:rFonts w:ascii="Times New Roman" w:hAnsi="Times New Roman" w:cs="Times New Roman"/>
          <w:b/>
          <w:bCs/>
          <w:i/>
          <w:iCs/>
          <w:lang w:val="en-GB"/>
        </w:rPr>
      </w:pPr>
      <w:proofErr w:type="spellStart"/>
      <w:r w:rsidRPr="00A309B6">
        <w:rPr>
          <w:rFonts w:ascii="Times New Roman" w:hAnsi="Times New Roman" w:cs="Times New Roman"/>
          <w:b/>
          <w:bCs/>
          <w:lang w:val="en-GB"/>
        </w:rPr>
        <w:t>Starto</w:t>
      </w:r>
      <w:proofErr w:type="spellEnd"/>
      <w:r w:rsidRPr="00A309B6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Pr="00A309B6">
        <w:rPr>
          <w:rFonts w:ascii="Times New Roman" w:hAnsi="Times New Roman" w:cs="Times New Roman"/>
          <w:b/>
          <w:bCs/>
          <w:lang w:val="en-GB"/>
        </w:rPr>
        <w:t>mokestis</w:t>
      </w:r>
      <w:proofErr w:type="spellEnd"/>
      <w:r w:rsidR="00FA21A2" w:rsidRPr="00A309B6">
        <w:rPr>
          <w:rFonts w:ascii="Times New Roman" w:hAnsi="Times New Roman" w:cs="Times New Roman"/>
          <w:b/>
          <w:bCs/>
          <w:lang w:val="en-GB"/>
        </w:rPr>
        <w:t xml:space="preserve"> </w:t>
      </w:r>
      <w:proofErr w:type="spellStart"/>
      <w:r w:rsidR="00FA21A2" w:rsidRPr="00A309B6">
        <w:rPr>
          <w:rFonts w:ascii="Times New Roman" w:hAnsi="Times New Roman" w:cs="Times New Roman"/>
          <w:b/>
          <w:bCs/>
          <w:lang w:val="en-GB"/>
        </w:rPr>
        <w:t>veteranams</w:t>
      </w:r>
      <w:proofErr w:type="spellEnd"/>
      <w:r w:rsidR="00A309B6">
        <w:rPr>
          <w:rFonts w:ascii="Times New Roman" w:hAnsi="Times New Roman" w:cs="Times New Roman"/>
          <w:b/>
          <w:bCs/>
          <w:i/>
          <w:iCs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en-GB"/>
        </w:rPr>
        <w:t>–</w:t>
      </w:r>
      <w:r w:rsidR="002A1222" w:rsidRPr="002A1222">
        <w:rPr>
          <w:rFonts w:ascii="Times New Roman" w:hAnsi="Times New Roman" w:cs="Times New Roman"/>
          <w:b/>
          <w:bCs/>
          <w:i/>
          <w:iCs/>
          <w:lang w:val="en-GB"/>
        </w:rPr>
        <w:t xml:space="preserve"> 15 EUR.</w:t>
      </w:r>
    </w:p>
    <w:p w14:paraId="30A6DE2E" w14:textId="7FDFC559" w:rsidR="00621E84" w:rsidRPr="006607CF" w:rsidRDefault="00621E84" w:rsidP="002A1222">
      <w:pPr>
        <w:ind w:firstLine="720"/>
        <w:jc w:val="both"/>
        <w:rPr>
          <w:rFonts w:ascii="Times New Roman" w:hAnsi="Times New Roman" w:cs="Times New Roman"/>
          <w:i/>
          <w:iCs/>
          <w:lang w:val="en-GB"/>
        </w:rPr>
      </w:pPr>
    </w:p>
    <w:p w14:paraId="0CA65784" w14:textId="7E617C8B" w:rsidR="00621E84" w:rsidRPr="002A1222" w:rsidRDefault="00621E84" w:rsidP="00573E44">
      <w:pPr>
        <w:ind w:firstLine="720"/>
        <w:jc w:val="both"/>
        <w:rPr>
          <w:rFonts w:ascii="Times New Roman" w:hAnsi="Times New Roman" w:cs="Times New Roman"/>
          <w:b/>
          <w:bCs/>
          <w:i/>
          <w:iCs/>
          <w:lang w:val="lt-LT"/>
        </w:rPr>
      </w:pPr>
      <w:proofErr w:type="spellStart"/>
      <w:r w:rsidRPr="002A1222">
        <w:rPr>
          <w:rFonts w:ascii="Times New Roman" w:hAnsi="Times New Roman" w:cs="Times New Roman"/>
          <w:b/>
          <w:bCs/>
          <w:i/>
          <w:iCs/>
          <w:lang w:val="en-GB"/>
        </w:rPr>
        <w:t>Mokest</w:t>
      </w:r>
      <w:proofErr w:type="spellEnd"/>
      <w:r w:rsidRPr="002A1222">
        <w:rPr>
          <w:rFonts w:ascii="Times New Roman" w:hAnsi="Times New Roman" w:cs="Times New Roman"/>
          <w:b/>
          <w:bCs/>
          <w:i/>
          <w:iCs/>
          <w:lang w:val="lt-LT"/>
        </w:rPr>
        <w:t>į pervesti į LDSF sąskaitą: LT947300010000627215 (Swedbank).</w:t>
      </w:r>
    </w:p>
    <w:p w14:paraId="6F0C9F9A" w14:textId="28AD6ABE" w:rsidR="00621E84" w:rsidRPr="002A1222" w:rsidRDefault="00621E84" w:rsidP="00573E44">
      <w:pPr>
        <w:ind w:firstLine="720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  <w:proofErr w:type="spellStart"/>
      <w:r w:rsidRPr="002A1222">
        <w:rPr>
          <w:rFonts w:ascii="Times New Roman" w:eastAsia="Times New Roman" w:hAnsi="Times New Roman" w:cs="Times New Roman"/>
          <w:b/>
          <w:bCs/>
          <w:lang w:eastAsia="en-GB"/>
        </w:rPr>
        <w:t>Mokėjimo</w:t>
      </w:r>
      <w:proofErr w:type="spellEnd"/>
      <w:r w:rsidRPr="002A1222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2A1222">
        <w:rPr>
          <w:rFonts w:ascii="Times New Roman" w:eastAsia="Times New Roman" w:hAnsi="Times New Roman" w:cs="Times New Roman"/>
          <w:b/>
          <w:bCs/>
          <w:lang w:eastAsia="en-GB"/>
        </w:rPr>
        <w:t>paskirtis</w:t>
      </w:r>
      <w:proofErr w:type="spellEnd"/>
      <w:r w:rsidRPr="002A1222">
        <w:rPr>
          <w:rFonts w:ascii="Times New Roman" w:eastAsia="Times New Roman" w:hAnsi="Times New Roman" w:cs="Times New Roman"/>
          <w:b/>
          <w:bCs/>
          <w:lang w:eastAsia="en-GB"/>
        </w:rPr>
        <w:t xml:space="preserve">: KRITERIUMAS </w:t>
      </w:r>
    </w:p>
    <w:p w14:paraId="7008408F" w14:textId="1FDCE0F5" w:rsidR="00B26AAF" w:rsidRPr="002A1222" w:rsidRDefault="00621E84" w:rsidP="00573E44">
      <w:pPr>
        <w:ind w:firstLine="720"/>
        <w:jc w:val="both"/>
        <w:rPr>
          <w:rStyle w:val="Hyperlink"/>
          <w:rFonts w:ascii="Times New Roman" w:eastAsia="Times New Roman" w:hAnsi="Times New Roman" w:cs="Times New Roman"/>
          <w:b/>
          <w:bCs/>
          <w:lang w:eastAsia="en-GB"/>
        </w:rPr>
      </w:pPr>
      <w:r w:rsidRPr="002A1222">
        <w:rPr>
          <w:rFonts w:ascii="Times New Roman" w:eastAsia="Times New Roman" w:hAnsi="Times New Roman" w:cs="Times New Roman"/>
          <w:b/>
          <w:bCs/>
          <w:lang w:eastAsia="en-GB"/>
        </w:rPr>
        <w:t>SVARBU! B</w:t>
      </w:r>
      <w:r w:rsidRPr="002A1222">
        <w:rPr>
          <w:rFonts w:ascii="Times New Roman" w:eastAsia="Times New Roman" w:hAnsi="Times New Roman" w:cs="Times New Roman"/>
          <w:b/>
          <w:bCs/>
          <w:lang w:val="lt-LT" w:eastAsia="en-GB"/>
        </w:rPr>
        <w:t>ū</w:t>
      </w:r>
      <w:proofErr w:type="spellStart"/>
      <w:r w:rsidRPr="002A1222">
        <w:rPr>
          <w:rFonts w:ascii="Times New Roman" w:eastAsia="Times New Roman" w:hAnsi="Times New Roman" w:cs="Times New Roman"/>
          <w:b/>
          <w:bCs/>
          <w:lang w:eastAsia="en-GB"/>
        </w:rPr>
        <w:t>tina</w:t>
      </w:r>
      <w:proofErr w:type="spellEnd"/>
      <w:r w:rsidRPr="002A1222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2A1222">
        <w:rPr>
          <w:rFonts w:ascii="Times New Roman" w:eastAsia="Times New Roman" w:hAnsi="Times New Roman" w:cs="Times New Roman"/>
          <w:b/>
          <w:bCs/>
          <w:lang w:eastAsia="en-GB"/>
        </w:rPr>
        <w:t>atsiųsti</w:t>
      </w:r>
      <w:proofErr w:type="spellEnd"/>
      <w:r w:rsidRPr="002A1222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2A1222">
        <w:rPr>
          <w:rFonts w:ascii="Times New Roman" w:eastAsia="Times New Roman" w:hAnsi="Times New Roman" w:cs="Times New Roman"/>
          <w:b/>
          <w:bCs/>
          <w:lang w:eastAsia="en-GB"/>
        </w:rPr>
        <w:t>atlikto</w:t>
      </w:r>
      <w:proofErr w:type="spellEnd"/>
      <w:r w:rsidRPr="002A1222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2A1222">
        <w:rPr>
          <w:rFonts w:ascii="Times New Roman" w:eastAsia="Times New Roman" w:hAnsi="Times New Roman" w:cs="Times New Roman"/>
          <w:b/>
          <w:bCs/>
          <w:lang w:eastAsia="en-GB"/>
        </w:rPr>
        <w:t>mokėjimo</w:t>
      </w:r>
      <w:proofErr w:type="spellEnd"/>
      <w:r w:rsidRPr="002A1222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proofErr w:type="spellStart"/>
      <w:r w:rsidRPr="002A1222">
        <w:rPr>
          <w:rFonts w:ascii="Times New Roman" w:eastAsia="Times New Roman" w:hAnsi="Times New Roman" w:cs="Times New Roman"/>
          <w:b/>
          <w:bCs/>
          <w:lang w:eastAsia="en-GB"/>
        </w:rPr>
        <w:t>kopiją</w:t>
      </w:r>
      <w:proofErr w:type="spellEnd"/>
      <w:r w:rsidRPr="002A1222">
        <w:rPr>
          <w:rFonts w:ascii="Times New Roman" w:eastAsia="Times New Roman" w:hAnsi="Times New Roman" w:cs="Times New Roman"/>
          <w:b/>
          <w:bCs/>
          <w:lang w:eastAsia="en-GB"/>
        </w:rPr>
        <w:t xml:space="preserve"> el. </w:t>
      </w:r>
      <w:proofErr w:type="spellStart"/>
      <w:r w:rsidRPr="002A1222">
        <w:rPr>
          <w:rFonts w:ascii="Times New Roman" w:eastAsia="Times New Roman" w:hAnsi="Times New Roman" w:cs="Times New Roman"/>
          <w:b/>
          <w:bCs/>
          <w:lang w:eastAsia="en-GB"/>
        </w:rPr>
        <w:t>paštu</w:t>
      </w:r>
      <w:proofErr w:type="spellEnd"/>
      <w:r w:rsidRPr="002A1222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hyperlink r:id="rId5" w:history="1">
        <w:r w:rsidR="00B26AAF" w:rsidRPr="002A1222">
          <w:rPr>
            <w:rStyle w:val="Hyperlink"/>
            <w:rFonts w:ascii="Times New Roman" w:eastAsia="Times New Roman" w:hAnsi="Times New Roman" w:cs="Times New Roman"/>
            <w:b/>
            <w:bCs/>
            <w:lang w:eastAsia="en-GB"/>
          </w:rPr>
          <w:t>info@ldsf.lt</w:t>
        </w:r>
      </w:hyperlink>
    </w:p>
    <w:p w14:paraId="77AEE5AD" w14:textId="77777777" w:rsidR="00573E44" w:rsidRPr="00573E44" w:rsidRDefault="00573E44" w:rsidP="00573E44">
      <w:pPr>
        <w:ind w:firstLine="720"/>
        <w:jc w:val="both"/>
        <w:rPr>
          <w:rFonts w:ascii="Times New Roman" w:eastAsia="Times New Roman" w:hAnsi="Times New Roman" w:cs="Times New Roman"/>
          <w:color w:val="0563C1" w:themeColor="hyperlink"/>
          <w:u w:val="single"/>
          <w:lang w:eastAsia="en-GB"/>
        </w:rPr>
      </w:pPr>
    </w:p>
    <w:p w14:paraId="40E83897" w14:textId="6F3BA869" w:rsidR="00B26AAF" w:rsidRDefault="006607CF" w:rsidP="006607CF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6607CF">
        <w:rPr>
          <w:rFonts w:ascii="Times New Roman" w:hAnsi="Times New Roman" w:cs="Times New Roman"/>
          <w:lang w:val="en-GB"/>
        </w:rPr>
        <w:tab/>
      </w:r>
    </w:p>
    <w:p w14:paraId="3498DD90" w14:textId="7F71197D" w:rsidR="00621E84" w:rsidRPr="00573E44" w:rsidRDefault="00B26AAF" w:rsidP="006607CF">
      <w:pPr>
        <w:jc w:val="both"/>
        <w:rPr>
          <w:rFonts w:ascii="Times New Roman" w:hAnsi="Times New Roman" w:cs="Times New Roman"/>
          <w:b/>
          <w:bCs/>
          <w:lang w:val="en-GB"/>
        </w:rPr>
      </w:pPr>
      <w:r w:rsidRPr="00573E44">
        <w:rPr>
          <w:rFonts w:ascii="Times New Roman" w:hAnsi="Times New Roman" w:cs="Times New Roman"/>
          <w:b/>
          <w:bCs/>
          <w:lang w:val="en-GB"/>
        </w:rPr>
        <w:t xml:space="preserve">VI. </w:t>
      </w:r>
      <w:r w:rsidR="00621E84" w:rsidRPr="00573E44">
        <w:rPr>
          <w:rFonts w:ascii="Times New Roman" w:hAnsi="Times New Roman" w:cs="Times New Roman"/>
          <w:b/>
          <w:bCs/>
          <w:lang w:val="en-GB"/>
        </w:rPr>
        <w:t>TAISYKLĖS</w:t>
      </w:r>
    </w:p>
    <w:p w14:paraId="59744C7F" w14:textId="5DA782EB" w:rsidR="00B26AAF" w:rsidRPr="006607CF" w:rsidRDefault="00B26AAF" w:rsidP="006607CF">
      <w:pPr>
        <w:jc w:val="both"/>
        <w:rPr>
          <w:rFonts w:ascii="Times New Roman" w:hAnsi="Times New Roman" w:cs="Times New Roman"/>
          <w:lang w:val="en-GB"/>
        </w:rPr>
      </w:pPr>
    </w:p>
    <w:p w14:paraId="41DDDC0C" w14:textId="77777777" w:rsidR="006F0CA2" w:rsidRPr="006607CF" w:rsidRDefault="006F0CA2" w:rsidP="00573E44">
      <w:pPr>
        <w:ind w:firstLine="720"/>
        <w:jc w:val="both"/>
        <w:rPr>
          <w:rFonts w:ascii="Times New Roman" w:hAnsi="Times New Roman" w:cs="Times New Roman"/>
          <w:lang w:val="en-GB"/>
        </w:rPr>
      </w:pPr>
      <w:proofErr w:type="spellStart"/>
      <w:r w:rsidRPr="006607CF">
        <w:rPr>
          <w:rFonts w:ascii="Times New Roman" w:hAnsi="Times New Roman" w:cs="Times New Roman"/>
          <w:lang w:val="en-GB"/>
        </w:rPr>
        <w:t>Lietuvos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žiedinių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lenktynių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Pr="006607CF">
        <w:rPr>
          <w:rFonts w:ascii="Times New Roman" w:hAnsi="Times New Roman" w:cs="Times New Roman"/>
          <w:lang w:val="en-GB"/>
        </w:rPr>
        <w:t>kriteriumo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) </w:t>
      </w:r>
      <w:proofErr w:type="spellStart"/>
      <w:r w:rsidRPr="006607CF">
        <w:rPr>
          <w:rFonts w:ascii="Times New Roman" w:hAnsi="Times New Roman" w:cs="Times New Roman"/>
          <w:lang w:val="en-GB"/>
        </w:rPr>
        <w:t>čempionato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dalyviai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gali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važiuoti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tik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plento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dviračiais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607CF">
        <w:rPr>
          <w:rFonts w:ascii="Times New Roman" w:hAnsi="Times New Roman" w:cs="Times New Roman"/>
          <w:lang w:val="en-GB"/>
        </w:rPr>
        <w:t>kurie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atitinka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UCI </w:t>
      </w:r>
      <w:proofErr w:type="spellStart"/>
      <w:r w:rsidRPr="006607CF">
        <w:rPr>
          <w:rFonts w:ascii="Times New Roman" w:hAnsi="Times New Roman" w:cs="Times New Roman"/>
          <w:lang w:val="en-GB"/>
        </w:rPr>
        <w:t>taisykles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6607CF">
        <w:rPr>
          <w:rFonts w:ascii="Times New Roman" w:hAnsi="Times New Roman" w:cs="Times New Roman"/>
          <w:lang w:val="en-GB"/>
        </w:rPr>
        <w:t>Varžybų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dalyviai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privalo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dėvėti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šalmą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visų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varžybų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metu</w:t>
      </w:r>
      <w:proofErr w:type="spellEnd"/>
      <w:r w:rsidRPr="006607CF">
        <w:rPr>
          <w:rFonts w:ascii="Times New Roman" w:hAnsi="Times New Roman" w:cs="Times New Roman"/>
          <w:lang w:val="en-GB"/>
        </w:rPr>
        <w:t>.</w:t>
      </w:r>
    </w:p>
    <w:p w14:paraId="7651F982" w14:textId="77777777" w:rsidR="006F0CA2" w:rsidRPr="006607CF" w:rsidRDefault="006F0CA2" w:rsidP="006607CF">
      <w:pPr>
        <w:jc w:val="both"/>
        <w:rPr>
          <w:rFonts w:ascii="Times New Roman" w:hAnsi="Times New Roman" w:cs="Times New Roman"/>
        </w:rPr>
      </w:pPr>
    </w:p>
    <w:p w14:paraId="6B98AEF0" w14:textId="57C780FE" w:rsidR="00B26AAF" w:rsidRPr="002F2721" w:rsidRDefault="00B26AAF" w:rsidP="00573E44">
      <w:pPr>
        <w:ind w:firstLine="720"/>
        <w:jc w:val="both"/>
        <w:rPr>
          <w:rFonts w:ascii="Times New Roman" w:hAnsi="Times New Roman" w:cs="Times New Roman"/>
          <w:lang w:val="lt-LT"/>
        </w:rPr>
      </w:pPr>
      <w:proofErr w:type="spellStart"/>
      <w:r w:rsidRPr="006607CF">
        <w:rPr>
          <w:rFonts w:ascii="Times New Roman" w:hAnsi="Times New Roman" w:cs="Times New Roman"/>
        </w:rPr>
        <w:t>Žiedinių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lenktynių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trasos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ilgis</w:t>
      </w:r>
      <w:proofErr w:type="spellEnd"/>
      <w:r w:rsidRPr="006607CF">
        <w:rPr>
          <w:rFonts w:ascii="Times New Roman" w:hAnsi="Times New Roman" w:cs="Times New Roman"/>
        </w:rPr>
        <w:t xml:space="preserve"> – 1,7 km., </w:t>
      </w:r>
      <w:proofErr w:type="spellStart"/>
      <w:r w:rsidRPr="006607CF">
        <w:rPr>
          <w:rFonts w:ascii="Times New Roman" w:hAnsi="Times New Roman" w:cs="Times New Roman"/>
        </w:rPr>
        <w:t>dalyviai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važiuoja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573E44">
        <w:rPr>
          <w:rFonts w:ascii="Times New Roman" w:hAnsi="Times New Roman" w:cs="Times New Roman"/>
          <w:b/>
          <w:bCs/>
        </w:rPr>
        <w:t>p</w:t>
      </w:r>
      <w:r w:rsidR="0090696B" w:rsidRPr="00573E44">
        <w:rPr>
          <w:rFonts w:ascii="Times New Roman" w:hAnsi="Times New Roman" w:cs="Times New Roman"/>
          <w:b/>
          <w:bCs/>
        </w:rPr>
        <w:t>agal</w:t>
      </w:r>
      <w:proofErr w:type="spellEnd"/>
      <w:r w:rsidR="0090696B" w:rsidRPr="00573E4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3E44">
        <w:rPr>
          <w:rFonts w:ascii="Times New Roman" w:hAnsi="Times New Roman" w:cs="Times New Roman"/>
          <w:b/>
          <w:bCs/>
        </w:rPr>
        <w:t>laikrodžio</w:t>
      </w:r>
      <w:proofErr w:type="spellEnd"/>
      <w:r w:rsidRPr="00573E4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73E44">
        <w:rPr>
          <w:rFonts w:ascii="Times New Roman" w:hAnsi="Times New Roman" w:cs="Times New Roman"/>
          <w:b/>
          <w:bCs/>
        </w:rPr>
        <w:t>rodyklę</w:t>
      </w:r>
      <w:proofErr w:type="spellEnd"/>
      <w:r w:rsidRPr="006607CF">
        <w:rPr>
          <w:rFonts w:ascii="Times New Roman" w:hAnsi="Times New Roman" w:cs="Times New Roman"/>
        </w:rPr>
        <w:t xml:space="preserve">. </w:t>
      </w:r>
      <w:proofErr w:type="spellStart"/>
      <w:r w:rsidRPr="006607CF">
        <w:rPr>
          <w:rFonts w:ascii="Times New Roman" w:hAnsi="Times New Roman" w:cs="Times New Roman"/>
        </w:rPr>
        <w:t>Tarpiniai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finišai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r w:rsidR="00A22541" w:rsidRPr="006607CF">
        <w:rPr>
          <w:rFonts w:ascii="Times New Roman" w:hAnsi="Times New Roman" w:cs="Times New Roman"/>
        </w:rPr>
        <w:t xml:space="preserve">– </w:t>
      </w:r>
      <w:r w:rsidRPr="006607CF">
        <w:rPr>
          <w:rFonts w:ascii="Times New Roman" w:hAnsi="Times New Roman" w:cs="Times New Roman"/>
        </w:rPr>
        <w:t>kas du</w:t>
      </w:r>
      <w:r w:rsidR="00A22541" w:rsidRPr="006607CF">
        <w:rPr>
          <w:rFonts w:ascii="Times New Roman" w:hAnsi="Times New Roman" w:cs="Times New Roman"/>
        </w:rPr>
        <w:t xml:space="preserve"> </w:t>
      </w:r>
      <w:proofErr w:type="spellStart"/>
      <w:r w:rsidR="00A22541" w:rsidRPr="006607CF">
        <w:rPr>
          <w:rFonts w:ascii="Times New Roman" w:hAnsi="Times New Roman" w:cs="Times New Roman"/>
        </w:rPr>
        <w:t>ratai</w:t>
      </w:r>
      <w:proofErr w:type="spellEnd"/>
      <w:r w:rsidRPr="006607CF">
        <w:rPr>
          <w:rFonts w:ascii="Times New Roman" w:hAnsi="Times New Roman" w:cs="Times New Roman"/>
        </w:rPr>
        <w:t xml:space="preserve">. </w:t>
      </w:r>
      <w:proofErr w:type="spellStart"/>
      <w:r w:rsidRPr="006607CF">
        <w:rPr>
          <w:rFonts w:ascii="Times New Roman" w:hAnsi="Times New Roman" w:cs="Times New Roman"/>
        </w:rPr>
        <w:t>Tarpiniuose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finišuose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pirmi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keturi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dalyviai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gauna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atitinkamai</w:t>
      </w:r>
      <w:proofErr w:type="spellEnd"/>
      <w:r w:rsidRPr="006607CF">
        <w:rPr>
          <w:rFonts w:ascii="Times New Roman" w:hAnsi="Times New Roman" w:cs="Times New Roman"/>
        </w:rPr>
        <w:t xml:space="preserve"> 5, 3, 2</w:t>
      </w:r>
      <w:r w:rsidR="00A22541" w:rsidRPr="006607CF">
        <w:rPr>
          <w:rFonts w:ascii="Times New Roman" w:hAnsi="Times New Roman" w:cs="Times New Roman"/>
        </w:rPr>
        <w:t xml:space="preserve"> </w:t>
      </w:r>
      <w:proofErr w:type="spellStart"/>
      <w:r w:rsidR="00A22541" w:rsidRPr="006607CF">
        <w:rPr>
          <w:rFonts w:ascii="Times New Roman" w:hAnsi="Times New Roman" w:cs="Times New Roman"/>
        </w:rPr>
        <w:t>ir</w:t>
      </w:r>
      <w:proofErr w:type="spellEnd"/>
      <w:r w:rsidR="00A22541" w:rsidRPr="006607CF">
        <w:rPr>
          <w:rFonts w:ascii="Times New Roman" w:hAnsi="Times New Roman" w:cs="Times New Roman"/>
        </w:rPr>
        <w:t xml:space="preserve"> </w:t>
      </w:r>
      <w:r w:rsidRPr="006607CF">
        <w:rPr>
          <w:rFonts w:ascii="Times New Roman" w:hAnsi="Times New Roman" w:cs="Times New Roman"/>
        </w:rPr>
        <w:t xml:space="preserve">1 </w:t>
      </w:r>
      <w:proofErr w:type="spellStart"/>
      <w:r w:rsidRPr="006607CF">
        <w:rPr>
          <w:rFonts w:ascii="Times New Roman" w:hAnsi="Times New Roman" w:cs="Times New Roman"/>
        </w:rPr>
        <w:t>tašk</w:t>
      </w:r>
      <w:r w:rsidR="00A22541" w:rsidRPr="006607CF">
        <w:rPr>
          <w:rFonts w:ascii="Times New Roman" w:hAnsi="Times New Roman" w:cs="Times New Roman"/>
        </w:rPr>
        <w:t>ą</w:t>
      </w:r>
      <w:proofErr w:type="spellEnd"/>
      <w:r w:rsidRPr="006607CF">
        <w:rPr>
          <w:rFonts w:ascii="Times New Roman" w:hAnsi="Times New Roman" w:cs="Times New Roman"/>
        </w:rPr>
        <w:t xml:space="preserve">, </w:t>
      </w:r>
      <w:proofErr w:type="spellStart"/>
      <w:r w:rsidRPr="006607CF">
        <w:rPr>
          <w:rFonts w:ascii="Times New Roman" w:hAnsi="Times New Roman" w:cs="Times New Roman"/>
        </w:rPr>
        <w:t>galutiniame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finiše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taškai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dvigubinami</w:t>
      </w:r>
      <w:proofErr w:type="spellEnd"/>
      <w:r w:rsidRPr="006607CF">
        <w:rPr>
          <w:rFonts w:ascii="Times New Roman" w:hAnsi="Times New Roman" w:cs="Times New Roman"/>
        </w:rPr>
        <w:t xml:space="preserve">. </w:t>
      </w:r>
      <w:r w:rsidR="002F2721">
        <w:rPr>
          <w:rFonts w:ascii="Times New Roman" w:hAnsi="Times New Roman" w:cs="Times New Roman"/>
        </w:rPr>
        <w:t xml:space="preserve">Po </w:t>
      </w:r>
      <w:proofErr w:type="spellStart"/>
      <w:r w:rsidR="002F2721">
        <w:rPr>
          <w:rFonts w:ascii="Times New Roman" w:hAnsi="Times New Roman" w:cs="Times New Roman"/>
        </w:rPr>
        <w:t>lygiai</w:t>
      </w:r>
      <w:proofErr w:type="spellEnd"/>
      <w:r w:rsidR="002F2721">
        <w:rPr>
          <w:rFonts w:ascii="Times New Roman" w:hAnsi="Times New Roman" w:cs="Times New Roman"/>
        </w:rPr>
        <w:t xml:space="preserve"> ta</w:t>
      </w:r>
      <w:proofErr w:type="spellStart"/>
      <w:r w:rsidR="002F2721">
        <w:rPr>
          <w:rFonts w:ascii="Times New Roman" w:hAnsi="Times New Roman" w:cs="Times New Roman"/>
          <w:lang w:val="lt-LT"/>
        </w:rPr>
        <w:t>škų</w:t>
      </w:r>
      <w:proofErr w:type="spellEnd"/>
      <w:r w:rsidR="002F2721">
        <w:rPr>
          <w:rFonts w:ascii="Times New Roman" w:hAnsi="Times New Roman" w:cs="Times New Roman"/>
          <w:lang w:val="lt-LT"/>
        </w:rPr>
        <w:t xml:space="preserve"> surinkę dalyviai klasifikuojami pagal vietas galutiniame finiše.</w:t>
      </w:r>
      <w:bookmarkStart w:id="0" w:name="_GoBack"/>
      <w:bookmarkEnd w:id="0"/>
    </w:p>
    <w:p w14:paraId="096BADE7" w14:textId="77777777" w:rsidR="00A22541" w:rsidRPr="006607CF" w:rsidRDefault="00A22541" w:rsidP="006607CF">
      <w:pPr>
        <w:jc w:val="both"/>
        <w:rPr>
          <w:rFonts w:ascii="Times New Roman" w:hAnsi="Times New Roman" w:cs="Times New Roman"/>
        </w:rPr>
      </w:pPr>
    </w:p>
    <w:p w14:paraId="5B7C2406" w14:textId="4EBE5CE7" w:rsidR="00B26AAF" w:rsidRPr="006607CF" w:rsidRDefault="00B26AAF" w:rsidP="00573E44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6607CF">
        <w:rPr>
          <w:rFonts w:ascii="Times New Roman" w:hAnsi="Times New Roman" w:cs="Times New Roman"/>
        </w:rPr>
        <w:lastRenderedPageBreak/>
        <w:t>Dalyviai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nuo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grupės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atsilikę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="00A22541" w:rsidRPr="006607CF">
        <w:rPr>
          <w:rFonts w:ascii="Times New Roman" w:hAnsi="Times New Roman" w:cs="Times New Roman"/>
        </w:rPr>
        <w:t>ratu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yra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šalinami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iš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varžybų</w:t>
      </w:r>
      <w:proofErr w:type="spellEnd"/>
      <w:r w:rsidRPr="006607CF">
        <w:rPr>
          <w:rFonts w:ascii="Times New Roman" w:hAnsi="Times New Roman" w:cs="Times New Roman"/>
        </w:rPr>
        <w:t>.</w:t>
      </w:r>
      <w:r w:rsidR="00A22541"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Sportininkai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iš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varžybų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pasitraukiantys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starto</w:t>
      </w:r>
      <w:proofErr w:type="spellEnd"/>
      <w:r w:rsidRPr="006607CF">
        <w:rPr>
          <w:rFonts w:ascii="Times New Roman" w:hAnsi="Times New Roman" w:cs="Times New Roman"/>
        </w:rPr>
        <w:t>/</w:t>
      </w:r>
      <w:proofErr w:type="spellStart"/>
      <w:r w:rsidRPr="006607CF">
        <w:rPr>
          <w:rFonts w:ascii="Times New Roman" w:hAnsi="Times New Roman" w:cs="Times New Roman"/>
        </w:rPr>
        <w:t>finišo</w:t>
      </w:r>
      <w:proofErr w:type="spellEnd"/>
      <w:r w:rsidR="00D87214"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koridoriuje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privalo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kuo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skubiau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pasišalinti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iš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trasos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netru</w:t>
      </w:r>
      <w:r w:rsidR="00A22541" w:rsidRPr="006607CF">
        <w:rPr>
          <w:rFonts w:ascii="Times New Roman" w:hAnsi="Times New Roman" w:cs="Times New Roman"/>
        </w:rPr>
        <w:t>k</w:t>
      </w:r>
      <w:r w:rsidRPr="006607CF">
        <w:rPr>
          <w:rFonts w:ascii="Times New Roman" w:hAnsi="Times New Roman" w:cs="Times New Roman"/>
        </w:rPr>
        <w:t>dant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aplink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važiuojantiems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sportininkams</w:t>
      </w:r>
      <w:proofErr w:type="spellEnd"/>
      <w:r w:rsidRPr="006607CF">
        <w:rPr>
          <w:rFonts w:ascii="Times New Roman" w:hAnsi="Times New Roman" w:cs="Times New Roman"/>
        </w:rPr>
        <w:t xml:space="preserve">. </w:t>
      </w:r>
      <w:proofErr w:type="spellStart"/>
      <w:r w:rsidRPr="006607CF">
        <w:rPr>
          <w:rFonts w:ascii="Times New Roman" w:hAnsi="Times New Roman" w:cs="Times New Roman"/>
        </w:rPr>
        <w:t>Maitinimas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šiose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varžybose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nėra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leidžiamas</w:t>
      </w:r>
      <w:proofErr w:type="spellEnd"/>
      <w:r w:rsidRPr="006607CF">
        <w:rPr>
          <w:rFonts w:ascii="Times New Roman" w:hAnsi="Times New Roman" w:cs="Times New Roman"/>
        </w:rPr>
        <w:t xml:space="preserve">. </w:t>
      </w:r>
    </w:p>
    <w:p w14:paraId="0A53B813" w14:textId="77777777" w:rsidR="00A22541" w:rsidRPr="006607CF" w:rsidRDefault="00A22541" w:rsidP="006607CF">
      <w:pPr>
        <w:jc w:val="both"/>
        <w:rPr>
          <w:rFonts w:ascii="Times New Roman" w:hAnsi="Times New Roman" w:cs="Times New Roman"/>
        </w:rPr>
      </w:pPr>
    </w:p>
    <w:p w14:paraId="447ED751" w14:textId="71FC21AB" w:rsidR="00B26AAF" w:rsidRPr="006607CF" w:rsidRDefault="00B26AAF" w:rsidP="00573E4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607CF">
        <w:rPr>
          <w:rFonts w:ascii="Times New Roman" w:hAnsi="Times New Roman" w:cs="Times New Roman"/>
        </w:rPr>
        <w:t>Sportininkai</w:t>
      </w:r>
      <w:proofErr w:type="spellEnd"/>
      <w:r w:rsidR="00A22541" w:rsidRPr="006607CF">
        <w:rPr>
          <w:rFonts w:ascii="Times New Roman" w:hAnsi="Times New Roman" w:cs="Times New Roman"/>
        </w:rPr>
        <w:t>,</w:t>
      </w:r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susidūrę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su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mechaninėmis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="00A22541" w:rsidRPr="006607CF">
        <w:rPr>
          <w:rFonts w:ascii="Times New Roman" w:hAnsi="Times New Roman" w:cs="Times New Roman"/>
        </w:rPr>
        <w:t>problemomis</w:t>
      </w:r>
      <w:proofErr w:type="spellEnd"/>
      <w:r w:rsidR="00A22541" w:rsidRPr="006607CF">
        <w:rPr>
          <w:rFonts w:ascii="Times New Roman" w:hAnsi="Times New Roman" w:cs="Times New Roman"/>
        </w:rPr>
        <w:t xml:space="preserve">, </w:t>
      </w:r>
      <w:proofErr w:type="spellStart"/>
      <w:r w:rsidRPr="006607CF">
        <w:rPr>
          <w:rFonts w:ascii="Times New Roman" w:hAnsi="Times New Roman" w:cs="Times New Roman"/>
        </w:rPr>
        <w:t>turės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r w:rsidR="004C122D" w:rsidRPr="006607CF">
        <w:rPr>
          <w:rFonts w:ascii="Times New Roman" w:hAnsi="Times New Roman" w:cs="Times New Roman"/>
        </w:rPr>
        <w:t>du</w:t>
      </w:r>
      <w:r w:rsidR="00D87214" w:rsidRPr="006607CF">
        <w:rPr>
          <w:rFonts w:ascii="Times New Roman" w:hAnsi="Times New Roman" w:cs="Times New Roman"/>
        </w:rPr>
        <w:t xml:space="preserve"> </w:t>
      </w:r>
      <w:proofErr w:type="spellStart"/>
      <w:r w:rsidR="00D87214" w:rsidRPr="006607CF">
        <w:rPr>
          <w:rFonts w:ascii="Times New Roman" w:hAnsi="Times New Roman" w:cs="Times New Roman"/>
        </w:rPr>
        <w:t>ne</w:t>
      </w:r>
      <w:r w:rsidRPr="006607CF">
        <w:rPr>
          <w:rFonts w:ascii="Times New Roman" w:hAnsi="Times New Roman" w:cs="Times New Roman"/>
        </w:rPr>
        <w:t>utral</w:t>
      </w:r>
      <w:r w:rsidR="00A22541" w:rsidRPr="006607CF">
        <w:rPr>
          <w:rFonts w:ascii="Times New Roman" w:hAnsi="Times New Roman" w:cs="Times New Roman"/>
        </w:rPr>
        <w:t>ius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rat</w:t>
      </w:r>
      <w:r w:rsidR="00A22541" w:rsidRPr="006607CF">
        <w:rPr>
          <w:rFonts w:ascii="Times New Roman" w:hAnsi="Times New Roman" w:cs="Times New Roman"/>
        </w:rPr>
        <w:t>us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vėl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įsijungti</w:t>
      </w:r>
      <w:proofErr w:type="spellEnd"/>
      <w:r w:rsidRPr="006607CF">
        <w:rPr>
          <w:rFonts w:ascii="Times New Roman" w:hAnsi="Times New Roman" w:cs="Times New Roman"/>
        </w:rPr>
        <w:t xml:space="preserve"> į </w:t>
      </w:r>
      <w:proofErr w:type="spellStart"/>
      <w:r w:rsidRPr="006607CF">
        <w:rPr>
          <w:rFonts w:ascii="Times New Roman" w:hAnsi="Times New Roman" w:cs="Times New Roman"/>
        </w:rPr>
        <w:t>varžybas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ir</w:t>
      </w:r>
      <w:proofErr w:type="spellEnd"/>
      <w:r w:rsidR="004C122D"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tik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dvirači</w:t>
      </w:r>
      <w:r w:rsidR="00A22541" w:rsidRPr="006607CF">
        <w:rPr>
          <w:rFonts w:ascii="Times New Roman" w:hAnsi="Times New Roman" w:cs="Times New Roman"/>
        </w:rPr>
        <w:t>o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tvarkymo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zonoje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="00A22541" w:rsidRPr="006607CF">
        <w:rPr>
          <w:rFonts w:ascii="Times New Roman" w:hAnsi="Times New Roman" w:cs="Times New Roman"/>
        </w:rPr>
        <w:t>teisėjui</w:t>
      </w:r>
      <w:proofErr w:type="spellEnd"/>
      <w:r w:rsidR="00A22541" w:rsidRPr="006607CF">
        <w:rPr>
          <w:rFonts w:ascii="Times New Roman" w:hAnsi="Times New Roman" w:cs="Times New Roman"/>
        </w:rPr>
        <w:t xml:space="preserve"> </w:t>
      </w:r>
      <w:proofErr w:type="spellStart"/>
      <w:r w:rsidR="00A22541" w:rsidRPr="006607CF">
        <w:rPr>
          <w:rFonts w:ascii="Times New Roman" w:hAnsi="Times New Roman" w:cs="Times New Roman"/>
        </w:rPr>
        <w:t>užfiksavus</w:t>
      </w:r>
      <w:proofErr w:type="spellEnd"/>
      <w:r w:rsidR="00A22541" w:rsidRPr="006607CF">
        <w:rPr>
          <w:rFonts w:ascii="Times New Roman" w:hAnsi="Times New Roman" w:cs="Times New Roman"/>
        </w:rPr>
        <w:t xml:space="preserve"> </w:t>
      </w:r>
      <w:proofErr w:type="spellStart"/>
      <w:r w:rsidR="00A22541" w:rsidRPr="006607CF">
        <w:rPr>
          <w:rFonts w:ascii="Times New Roman" w:hAnsi="Times New Roman" w:cs="Times New Roman"/>
        </w:rPr>
        <w:t>gedimą</w:t>
      </w:r>
      <w:proofErr w:type="spellEnd"/>
      <w:r w:rsidR="00A22541" w:rsidRPr="006607CF">
        <w:rPr>
          <w:rFonts w:ascii="Times New Roman" w:hAnsi="Times New Roman" w:cs="Times New Roman"/>
        </w:rPr>
        <w:t>.</w:t>
      </w:r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Mechaniniai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gedimai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turi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būti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tvarkomi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tik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dviračių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tvarkymo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zonoje</w:t>
      </w:r>
      <w:proofErr w:type="spellEnd"/>
      <w:r w:rsidRPr="006607CF">
        <w:rPr>
          <w:rFonts w:ascii="Times New Roman" w:hAnsi="Times New Roman" w:cs="Times New Roman"/>
        </w:rPr>
        <w:t xml:space="preserve">. </w:t>
      </w:r>
      <w:r w:rsidR="00D87214" w:rsidRPr="006607CF">
        <w:rPr>
          <w:rFonts w:ascii="Times New Roman" w:hAnsi="Times New Roman" w:cs="Times New Roman"/>
          <w:lang w:val="lt-LT"/>
        </w:rPr>
        <w:t>Į</w:t>
      </w:r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varžybas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="00D87214" w:rsidRPr="006607CF">
        <w:rPr>
          <w:rFonts w:ascii="Times New Roman" w:hAnsi="Times New Roman" w:cs="Times New Roman"/>
        </w:rPr>
        <w:t>grįžtant</w:t>
      </w:r>
      <w:r w:rsidR="004C122D" w:rsidRPr="006607CF">
        <w:rPr>
          <w:rFonts w:ascii="Times New Roman" w:hAnsi="Times New Roman" w:cs="Times New Roman"/>
        </w:rPr>
        <w:t>iems</w:t>
      </w:r>
      <w:proofErr w:type="spellEnd"/>
      <w:r w:rsidR="00D87214"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sportininka</w:t>
      </w:r>
      <w:r w:rsidR="004C122D" w:rsidRPr="006607CF">
        <w:rPr>
          <w:rFonts w:ascii="Times New Roman" w:hAnsi="Times New Roman" w:cs="Times New Roman"/>
        </w:rPr>
        <w:t>ms</w:t>
      </w:r>
      <w:proofErr w:type="spellEnd"/>
      <w:r w:rsidR="004C122D" w:rsidRPr="006607CF">
        <w:rPr>
          <w:rFonts w:ascii="Times New Roman" w:hAnsi="Times New Roman" w:cs="Times New Roman"/>
        </w:rPr>
        <w:t xml:space="preserve"> </w:t>
      </w:r>
      <w:proofErr w:type="spellStart"/>
      <w:r w:rsidR="004C122D" w:rsidRPr="006607CF">
        <w:rPr>
          <w:rFonts w:ascii="Times New Roman" w:hAnsi="Times New Roman" w:cs="Times New Roman"/>
        </w:rPr>
        <w:t>leidžiama</w:t>
      </w:r>
      <w:proofErr w:type="spellEnd"/>
      <w:r w:rsidR="00D87214" w:rsidRPr="006607CF">
        <w:rPr>
          <w:rFonts w:ascii="Times New Roman" w:hAnsi="Times New Roman" w:cs="Times New Roman"/>
        </w:rPr>
        <w:t xml:space="preserve"> </w:t>
      </w:r>
      <w:proofErr w:type="spellStart"/>
      <w:r w:rsidR="00D87214" w:rsidRPr="006607CF">
        <w:rPr>
          <w:rFonts w:ascii="Times New Roman" w:hAnsi="Times New Roman" w:cs="Times New Roman"/>
        </w:rPr>
        <w:t>prisijung</w:t>
      </w:r>
      <w:r w:rsidR="004C122D" w:rsidRPr="006607CF">
        <w:rPr>
          <w:rFonts w:ascii="Times New Roman" w:hAnsi="Times New Roman" w:cs="Times New Roman"/>
        </w:rPr>
        <w:t>ti</w:t>
      </w:r>
      <w:proofErr w:type="spellEnd"/>
      <w:r w:rsidR="00D87214" w:rsidRPr="006607CF">
        <w:rPr>
          <w:rFonts w:ascii="Times New Roman" w:hAnsi="Times New Roman" w:cs="Times New Roman"/>
        </w:rPr>
        <w:t xml:space="preserve"> </w:t>
      </w:r>
      <w:proofErr w:type="spellStart"/>
      <w:r w:rsidR="00D87214" w:rsidRPr="006607CF">
        <w:rPr>
          <w:rFonts w:ascii="Times New Roman" w:hAnsi="Times New Roman" w:cs="Times New Roman"/>
        </w:rPr>
        <w:t>prie</w:t>
      </w:r>
      <w:proofErr w:type="spellEnd"/>
      <w:r w:rsidR="00D87214" w:rsidRPr="006607CF">
        <w:rPr>
          <w:rFonts w:ascii="Times New Roman" w:hAnsi="Times New Roman" w:cs="Times New Roman"/>
        </w:rPr>
        <w:t xml:space="preserve"> </w:t>
      </w:r>
      <w:proofErr w:type="spellStart"/>
      <w:r w:rsidR="00D87214" w:rsidRPr="006607CF">
        <w:rPr>
          <w:rFonts w:ascii="Times New Roman" w:hAnsi="Times New Roman" w:cs="Times New Roman"/>
        </w:rPr>
        <w:t>tos</w:t>
      </w:r>
      <w:proofErr w:type="spellEnd"/>
      <w:r w:rsidR="00D87214" w:rsidRPr="006607CF">
        <w:rPr>
          <w:rFonts w:ascii="Times New Roman" w:hAnsi="Times New Roman" w:cs="Times New Roman"/>
        </w:rPr>
        <w:t xml:space="preserve"> </w:t>
      </w:r>
      <w:proofErr w:type="spellStart"/>
      <w:r w:rsidR="00D87214" w:rsidRPr="006607CF">
        <w:rPr>
          <w:rFonts w:ascii="Times New Roman" w:hAnsi="Times New Roman" w:cs="Times New Roman"/>
        </w:rPr>
        <w:t>pačios</w:t>
      </w:r>
      <w:proofErr w:type="spellEnd"/>
      <w:r w:rsidR="00D87214" w:rsidRPr="006607CF">
        <w:rPr>
          <w:rFonts w:ascii="Times New Roman" w:hAnsi="Times New Roman" w:cs="Times New Roman"/>
        </w:rPr>
        <w:t xml:space="preserve"> </w:t>
      </w:r>
      <w:proofErr w:type="spellStart"/>
      <w:r w:rsidR="00D87214" w:rsidRPr="006607CF">
        <w:rPr>
          <w:rFonts w:ascii="Times New Roman" w:hAnsi="Times New Roman" w:cs="Times New Roman"/>
        </w:rPr>
        <w:t>grupės</w:t>
      </w:r>
      <w:proofErr w:type="spellEnd"/>
      <w:r w:rsidR="00D87214" w:rsidRPr="006607CF">
        <w:rPr>
          <w:rFonts w:ascii="Times New Roman" w:hAnsi="Times New Roman" w:cs="Times New Roman"/>
        </w:rPr>
        <w:t xml:space="preserve">, </w:t>
      </w:r>
      <w:proofErr w:type="spellStart"/>
      <w:r w:rsidR="00D87214" w:rsidRPr="006607CF">
        <w:rPr>
          <w:rFonts w:ascii="Times New Roman" w:hAnsi="Times New Roman" w:cs="Times New Roman"/>
        </w:rPr>
        <w:t>kurioje</w:t>
      </w:r>
      <w:proofErr w:type="spellEnd"/>
      <w:r w:rsidR="00D87214" w:rsidRPr="006607CF">
        <w:rPr>
          <w:rFonts w:ascii="Times New Roman" w:hAnsi="Times New Roman" w:cs="Times New Roman"/>
        </w:rPr>
        <w:t xml:space="preserve"> </w:t>
      </w:r>
      <w:proofErr w:type="spellStart"/>
      <w:r w:rsidR="00D87214" w:rsidRPr="006607CF">
        <w:rPr>
          <w:rFonts w:ascii="Times New Roman" w:hAnsi="Times New Roman" w:cs="Times New Roman"/>
        </w:rPr>
        <w:t>važiavo</w:t>
      </w:r>
      <w:proofErr w:type="spellEnd"/>
      <w:r w:rsidR="00D87214" w:rsidRPr="006607CF">
        <w:rPr>
          <w:rFonts w:ascii="Times New Roman" w:hAnsi="Times New Roman" w:cs="Times New Roman"/>
        </w:rPr>
        <w:t xml:space="preserve"> </w:t>
      </w:r>
      <w:proofErr w:type="spellStart"/>
      <w:r w:rsidR="00D87214" w:rsidRPr="006607CF">
        <w:rPr>
          <w:rFonts w:ascii="Times New Roman" w:hAnsi="Times New Roman" w:cs="Times New Roman"/>
        </w:rPr>
        <w:t>prieš</w:t>
      </w:r>
      <w:proofErr w:type="spellEnd"/>
      <w:r w:rsidR="00D87214" w:rsidRPr="006607CF">
        <w:rPr>
          <w:rFonts w:ascii="Times New Roman" w:hAnsi="Times New Roman" w:cs="Times New Roman"/>
        </w:rPr>
        <w:t xml:space="preserve"> </w:t>
      </w:r>
      <w:proofErr w:type="spellStart"/>
      <w:r w:rsidR="00D87214" w:rsidRPr="006607CF">
        <w:rPr>
          <w:rFonts w:ascii="Times New Roman" w:hAnsi="Times New Roman" w:cs="Times New Roman"/>
        </w:rPr>
        <w:t>g</w:t>
      </w:r>
      <w:r w:rsidRPr="006607CF">
        <w:rPr>
          <w:rFonts w:ascii="Times New Roman" w:hAnsi="Times New Roman" w:cs="Times New Roman"/>
        </w:rPr>
        <w:t>edim</w:t>
      </w:r>
      <w:r w:rsidR="00D87214" w:rsidRPr="006607CF">
        <w:rPr>
          <w:rFonts w:ascii="Times New Roman" w:hAnsi="Times New Roman" w:cs="Times New Roman"/>
        </w:rPr>
        <w:t>ą</w:t>
      </w:r>
      <w:proofErr w:type="spellEnd"/>
      <w:r w:rsidR="00D87214" w:rsidRPr="006607CF">
        <w:rPr>
          <w:rFonts w:ascii="Times New Roman" w:hAnsi="Times New Roman" w:cs="Times New Roman"/>
        </w:rPr>
        <w:t>.</w:t>
      </w:r>
      <w:r w:rsidR="004C122D" w:rsidRPr="006607CF">
        <w:rPr>
          <w:rFonts w:ascii="Times New Roman" w:hAnsi="Times New Roman" w:cs="Times New Roman"/>
        </w:rPr>
        <w:t xml:space="preserve"> Po </w:t>
      </w:r>
      <w:proofErr w:type="spellStart"/>
      <w:r w:rsidR="004C122D" w:rsidRPr="006607CF">
        <w:rPr>
          <w:rFonts w:ascii="Times New Roman" w:hAnsi="Times New Roman" w:cs="Times New Roman"/>
        </w:rPr>
        <w:t>neutralių</w:t>
      </w:r>
      <w:proofErr w:type="spellEnd"/>
      <w:r w:rsidR="004C122D" w:rsidRPr="006607CF">
        <w:rPr>
          <w:rFonts w:ascii="Times New Roman" w:hAnsi="Times New Roman" w:cs="Times New Roman"/>
        </w:rPr>
        <w:t xml:space="preserve"> </w:t>
      </w:r>
      <w:proofErr w:type="spellStart"/>
      <w:r w:rsidR="004C122D" w:rsidRPr="006607CF">
        <w:rPr>
          <w:rFonts w:ascii="Times New Roman" w:hAnsi="Times New Roman" w:cs="Times New Roman"/>
        </w:rPr>
        <w:t>ratų</w:t>
      </w:r>
      <w:proofErr w:type="spellEnd"/>
      <w:r w:rsidR="004C122D" w:rsidRPr="006607CF">
        <w:rPr>
          <w:rFonts w:ascii="Times New Roman" w:hAnsi="Times New Roman" w:cs="Times New Roman"/>
        </w:rPr>
        <w:t xml:space="preserve"> </w:t>
      </w:r>
      <w:proofErr w:type="spellStart"/>
      <w:r w:rsidR="004C122D" w:rsidRPr="006607CF">
        <w:rPr>
          <w:rFonts w:ascii="Times New Roman" w:hAnsi="Times New Roman" w:cs="Times New Roman"/>
        </w:rPr>
        <w:t>grįžusiam</w:t>
      </w:r>
      <w:proofErr w:type="spellEnd"/>
      <w:r w:rsidR="004C122D" w:rsidRPr="006607CF">
        <w:rPr>
          <w:rFonts w:ascii="Times New Roman" w:hAnsi="Times New Roman" w:cs="Times New Roman"/>
        </w:rPr>
        <w:t xml:space="preserve"> </w:t>
      </w:r>
      <w:proofErr w:type="spellStart"/>
      <w:r w:rsidR="004C122D" w:rsidRPr="006607CF">
        <w:rPr>
          <w:rFonts w:ascii="Times New Roman" w:hAnsi="Times New Roman" w:cs="Times New Roman"/>
        </w:rPr>
        <w:t>s</w:t>
      </w:r>
      <w:r w:rsidRPr="006607CF">
        <w:rPr>
          <w:rFonts w:ascii="Times New Roman" w:hAnsi="Times New Roman" w:cs="Times New Roman"/>
          <w:color w:val="000000" w:themeColor="text1"/>
        </w:rPr>
        <w:t>portinink</w:t>
      </w:r>
      <w:r w:rsidR="004C122D" w:rsidRPr="006607CF">
        <w:rPr>
          <w:rFonts w:ascii="Times New Roman" w:hAnsi="Times New Roman" w:cs="Times New Roman"/>
          <w:color w:val="000000" w:themeColor="text1"/>
        </w:rPr>
        <w:t>ui</w:t>
      </w:r>
      <w:proofErr w:type="spellEnd"/>
      <w:r w:rsidR="004C122D"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C122D" w:rsidRPr="006607CF">
        <w:rPr>
          <w:rFonts w:ascii="Times New Roman" w:hAnsi="Times New Roman" w:cs="Times New Roman"/>
          <w:color w:val="000000" w:themeColor="text1"/>
        </w:rPr>
        <w:t>artimiausiame</w:t>
      </w:r>
      <w:proofErr w:type="spellEnd"/>
      <w:r w:rsidR="004C122D"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tarpiniame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finiše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C122D" w:rsidRPr="006607CF">
        <w:rPr>
          <w:rFonts w:ascii="Times New Roman" w:hAnsi="Times New Roman" w:cs="Times New Roman"/>
          <w:color w:val="000000" w:themeColor="text1"/>
        </w:rPr>
        <w:t>taškai</w:t>
      </w:r>
      <w:proofErr w:type="spellEnd"/>
      <w:r w:rsidR="004C122D"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C122D" w:rsidRPr="006607CF">
        <w:rPr>
          <w:rFonts w:ascii="Times New Roman" w:hAnsi="Times New Roman" w:cs="Times New Roman"/>
          <w:color w:val="000000" w:themeColor="text1"/>
        </w:rPr>
        <w:t>neskiriami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. </w:t>
      </w:r>
    </w:p>
    <w:p w14:paraId="2CC97A1D" w14:textId="77777777" w:rsidR="00A22541" w:rsidRPr="006607CF" w:rsidRDefault="00A22541" w:rsidP="006607CF">
      <w:pPr>
        <w:jc w:val="both"/>
        <w:rPr>
          <w:rFonts w:ascii="Times New Roman" w:hAnsi="Times New Roman" w:cs="Times New Roman"/>
        </w:rPr>
      </w:pPr>
    </w:p>
    <w:p w14:paraId="35CE9CB9" w14:textId="25DD50EF" w:rsidR="00A22541" w:rsidRPr="006607CF" w:rsidRDefault="00B26AAF" w:rsidP="00573E44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6607CF">
        <w:rPr>
          <w:rFonts w:ascii="Times New Roman" w:hAnsi="Times New Roman" w:cs="Times New Roman"/>
          <w:color w:val="000000" w:themeColor="text1"/>
        </w:rPr>
        <w:t>Įvykus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didelia</w:t>
      </w:r>
      <w:r w:rsidR="00A22541" w:rsidRPr="006607CF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A22541"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22541" w:rsidRPr="006607CF">
        <w:rPr>
          <w:rFonts w:ascii="Times New Roman" w:hAnsi="Times New Roman" w:cs="Times New Roman"/>
          <w:color w:val="000000" w:themeColor="text1"/>
        </w:rPr>
        <w:t>dviratininkų</w:t>
      </w:r>
      <w:proofErr w:type="spellEnd"/>
      <w:r w:rsidR="00A22541"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A22541" w:rsidRPr="006607CF">
        <w:rPr>
          <w:rFonts w:ascii="Times New Roman" w:hAnsi="Times New Roman" w:cs="Times New Roman"/>
          <w:color w:val="000000" w:themeColor="text1"/>
        </w:rPr>
        <w:t>griūčiai</w:t>
      </w:r>
      <w:proofErr w:type="spellEnd"/>
      <w:r w:rsidR="00A22541" w:rsidRPr="006607C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varžybos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gali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būti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neutralizuotos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kelis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teisėjų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numatytus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ratus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Sportininkams</w:t>
      </w:r>
      <w:proofErr w:type="spellEnd"/>
      <w:r w:rsidR="00A22541" w:rsidRPr="006607CF">
        <w:rPr>
          <w:rFonts w:ascii="Times New Roman" w:hAnsi="Times New Roman" w:cs="Times New Roman"/>
          <w:color w:val="000000" w:themeColor="text1"/>
        </w:rPr>
        <w:t>,</w:t>
      </w:r>
      <w:r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susidūrusiems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su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mechaninėmis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problemomis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teisėjui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gedimą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įvertinus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dviračių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tvarkymo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zonoje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), 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įvykus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griūčiai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likus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C122D" w:rsidRPr="006607CF">
        <w:rPr>
          <w:rFonts w:ascii="Times New Roman" w:hAnsi="Times New Roman" w:cs="Times New Roman"/>
          <w:color w:val="000000" w:themeColor="text1"/>
        </w:rPr>
        <w:t>dviem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661E" w:rsidRPr="006607CF">
        <w:rPr>
          <w:rFonts w:ascii="Times New Roman" w:hAnsi="Times New Roman" w:cs="Times New Roman"/>
          <w:color w:val="000000" w:themeColor="text1"/>
        </w:rPr>
        <w:t>ar</w:t>
      </w:r>
      <w:proofErr w:type="spellEnd"/>
      <w:r w:rsidR="00B0661E"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661E" w:rsidRPr="006607CF">
        <w:rPr>
          <w:rFonts w:ascii="Times New Roman" w:hAnsi="Times New Roman" w:cs="Times New Roman"/>
          <w:color w:val="000000" w:themeColor="text1"/>
        </w:rPr>
        <w:t>mažiau</w:t>
      </w:r>
      <w:proofErr w:type="spellEnd"/>
      <w:r w:rsidR="00B0661E"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0661E" w:rsidRPr="006607CF">
        <w:rPr>
          <w:rFonts w:ascii="Times New Roman" w:hAnsi="Times New Roman" w:cs="Times New Roman"/>
          <w:color w:val="000000" w:themeColor="text1"/>
        </w:rPr>
        <w:t>ratų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iki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finišo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yra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įskaitomas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grupės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kurioje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dalyvavo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laikas</w:t>
      </w:r>
      <w:proofErr w:type="spellEnd"/>
      <w:r w:rsidRPr="006607CF">
        <w:rPr>
          <w:rFonts w:ascii="Times New Roman" w:hAnsi="Times New Roman" w:cs="Times New Roman"/>
          <w:color w:val="000000" w:themeColor="text1"/>
        </w:rPr>
        <w:t>.</w:t>
      </w:r>
      <w:r w:rsidR="00AF4D51" w:rsidRPr="006607CF">
        <w:rPr>
          <w:rFonts w:ascii="Times New Roman" w:hAnsi="Times New Roman" w:cs="Times New Roman"/>
          <w:color w:val="000000" w:themeColor="text1"/>
        </w:rPr>
        <w:t xml:space="preserve"> </w:t>
      </w:r>
    </w:p>
    <w:p w14:paraId="1E6CAEEE" w14:textId="77777777" w:rsidR="00621E84" w:rsidRPr="006607CF" w:rsidRDefault="00621E84" w:rsidP="006607CF">
      <w:pPr>
        <w:jc w:val="both"/>
        <w:rPr>
          <w:rFonts w:ascii="Times New Roman" w:hAnsi="Times New Roman" w:cs="Times New Roman"/>
          <w:lang w:val="en-GB"/>
        </w:rPr>
      </w:pPr>
    </w:p>
    <w:p w14:paraId="4A7FA0C0" w14:textId="23AEE771" w:rsidR="00621E84" w:rsidRPr="00573E44" w:rsidRDefault="006F0CA2" w:rsidP="006607CF">
      <w:pPr>
        <w:jc w:val="both"/>
        <w:rPr>
          <w:rFonts w:ascii="Times New Roman" w:hAnsi="Times New Roman" w:cs="Times New Roman"/>
          <w:b/>
          <w:bCs/>
          <w:lang w:val="en-GB"/>
        </w:rPr>
      </w:pPr>
      <w:r w:rsidRPr="00573E44">
        <w:rPr>
          <w:rFonts w:ascii="Times New Roman" w:hAnsi="Times New Roman" w:cs="Times New Roman"/>
          <w:b/>
          <w:bCs/>
          <w:lang w:val="en-GB"/>
        </w:rPr>
        <w:t xml:space="preserve">VII. </w:t>
      </w:r>
      <w:r w:rsidR="00621E84" w:rsidRPr="00573E44">
        <w:rPr>
          <w:rFonts w:ascii="Times New Roman" w:hAnsi="Times New Roman" w:cs="Times New Roman"/>
          <w:b/>
          <w:bCs/>
          <w:lang w:val="en-GB"/>
        </w:rPr>
        <w:t>VARŽYBŲ NUMERIAI</w:t>
      </w:r>
    </w:p>
    <w:p w14:paraId="1D46B9BF" w14:textId="77777777" w:rsidR="00621E84" w:rsidRPr="006607CF" w:rsidRDefault="00621E84" w:rsidP="006607CF">
      <w:pPr>
        <w:jc w:val="both"/>
        <w:rPr>
          <w:rFonts w:ascii="Times New Roman" w:hAnsi="Times New Roman" w:cs="Times New Roman"/>
          <w:lang w:val="en-GB"/>
        </w:rPr>
      </w:pPr>
    </w:p>
    <w:p w14:paraId="520EA42C" w14:textId="77777777" w:rsidR="00A309B6" w:rsidRDefault="00621E84" w:rsidP="00573E44">
      <w:pPr>
        <w:ind w:firstLine="720"/>
        <w:jc w:val="both"/>
        <w:rPr>
          <w:rFonts w:ascii="Times New Roman" w:hAnsi="Times New Roman" w:cs="Times New Roman"/>
          <w:lang w:val="en-GB"/>
        </w:rPr>
      </w:pPr>
      <w:proofErr w:type="spellStart"/>
      <w:r w:rsidRPr="006607CF">
        <w:rPr>
          <w:rFonts w:ascii="Times New Roman" w:hAnsi="Times New Roman" w:cs="Times New Roman"/>
          <w:lang w:val="en-GB"/>
        </w:rPr>
        <w:t>Varžybų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dalyviams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išduodami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F0CA2" w:rsidRPr="006607CF">
        <w:rPr>
          <w:rFonts w:ascii="Times New Roman" w:hAnsi="Times New Roman" w:cs="Times New Roman"/>
          <w:lang w:val="en-GB"/>
        </w:rPr>
        <w:t>trys</w:t>
      </w:r>
      <w:proofErr w:type="spellEnd"/>
      <w:r w:rsidR="006F0CA2"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F0CA2" w:rsidRPr="006607CF">
        <w:rPr>
          <w:rFonts w:ascii="Times New Roman" w:hAnsi="Times New Roman" w:cs="Times New Roman"/>
          <w:lang w:val="en-GB"/>
        </w:rPr>
        <w:t>n</w:t>
      </w:r>
      <w:r w:rsidRPr="006607CF">
        <w:rPr>
          <w:rFonts w:ascii="Times New Roman" w:hAnsi="Times New Roman" w:cs="Times New Roman"/>
          <w:lang w:val="en-GB"/>
        </w:rPr>
        <w:t>umeriai</w:t>
      </w:r>
      <w:proofErr w:type="spellEnd"/>
      <w:r w:rsidR="006F0CA2" w:rsidRPr="006607CF">
        <w:rPr>
          <w:rFonts w:ascii="Times New Roman" w:hAnsi="Times New Roman" w:cs="Times New Roman"/>
          <w:lang w:val="en-GB"/>
        </w:rPr>
        <w:t xml:space="preserve"> (du </w:t>
      </w:r>
      <w:proofErr w:type="spellStart"/>
      <w:r w:rsidR="006F0CA2" w:rsidRPr="006607CF">
        <w:rPr>
          <w:rFonts w:ascii="Times New Roman" w:hAnsi="Times New Roman" w:cs="Times New Roman"/>
          <w:lang w:val="en-GB"/>
        </w:rPr>
        <w:t>segami</w:t>
      </w:r>
      <w:proofErr w:type="spellEnd"/>
      <w:r w:rsidR="006F0CA2"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F0CA2" w:rsidRPr="006607CF">
        <w:rPr>
          <w:rFonts w:ascii="Times New Roman" w:hAnsi="Times New Roman" w:cs="Times New Roman"/>
          <w:lang w:val="en-GB"/>
        </w:rPr>
        <w:t>prie</w:t>
      </w:r>
      <w:proofErr w:type="spellEnd"/>
      <w:r w:rsidR="006F0CA2"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F0CA2" w:rsidRPr="006607CF">
        <w:rPr>
          <w:rFonts w:ascii="Times New Roman" w:hAnsi="Times New Roman" w:cs="Times New Roman"/>
          <w:lang w:val="en-GB"/>
        </w:rPr>
        <w:t>marškinėlių</w:t>
      </w:r>
      <w:proofErr w:type="spellEnd"/>
      <w:r w:rsidR="006F0CA2" w:rsidRPr="006607C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6F0CA2" w:rsidRPr="006607CF">
        <w:rPr>
          <w:rFonts w:ascii="Times New Roman" w:hAnsi="Times New Roman" w:cs="Times New Roman"/>
          <w:lang w:val="en-GB"/>
        </w:rPr>
        <w:t>vienas</w:t>
      </w:r>
      <w:proofErr w:type="spellEnd"/>
      <w:r w:rsidR="006F0CA2"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F0CA2" w:rsidRPr="006607CF">
        <w:rPr>
          <w:rFonts w:ascii="Times New Roman" w:hAnsi="Times New Roman" w:cs="Times New Roman"/>
          <w:lang w:val="en-GB"/>
        </w:rPr>
        <w:t>kli</w:t>
      </w:r>
      <w:r w:rsidR="004C122D" w:rsidRPr="006607CF">
        <w:rPr>
          <w:rFonts w:ascii="Times New Roman" w:hAnsi="Times New Roman" w:cs="Times New Roman"/>
          <w:lang w:val="en-GB"/>
        </w:rPr>
        <w:t>j</w:t>
      </w:r>
      <w:r w:rsidR="006F0CA2" w:rsidRPr="006607CF">
        <w:rPr>
          <w:rFonts w:ascii="Times New Roman" w:hAnsi="Times New Roman" w:cs="Times New Roman"/>
          <w:lang w:val="en-GB"/>
        </w:rPr>
        <w:t>uojamas</w:t>
      </w:r>
      <w:proofErr w:type="spellEnd"/>
      <w:r w:rsidR="006F0CA2" w:rsidRPr="006607CF">
        <w:rPr>
          <w:rFonts w:ascii="Times New Roman" w:hAnsi="Times New Roman" w:cs="Times New Roman"/>
          <w:lang w:val="en-GB"/>
        </w:rPr>
        <w:t xml:space="preserve"> ant </w:t>
      </w:r>
      <w:proofErr w:type="spellStart"/>
      <w:r w:rsidR="006F0CA2" w:rsidRPr="006607CF">
        <w:rPr>
          <w:rFonts w:ascii="Times New Roman" w:hAnsi="Times New Roman" w:cs="Times New Roman"/>
          <w:lang w:val="en-GB"/>
        </w:rPr>
        <w:t>šalmo</w:t>
      </w:r>
      <w:proofErr w:type="spellEnd"/>
      <w:r w:rsidR="006F0CA2" w:rsidRPr="006607CF">
        <w:rPr>
          <w:rFonts w:ascii="Times New Roman" w:hAnsi="Times New Roman" w:cs="Times New Roman"/>
          <w:lang w:val="en-GB"/>
        </w:rPr>
        <w:t>)</w:t>
      </w:r>
      <w:r w:rsidRPr="006607CF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6607CF">
        <w:rPr>
          <w:rFonts w:ascii="Times New Roman" w:hAnsi="Times New Roman" w:cs="Times New Roman"/>
          <w:lang w:val="en-GB"/>
        </w:rPr>
        <w:t>Savo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numerius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perduoti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kitam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sportininkui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draudžiama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6607CF">
        <w:rPr>
          <w:rFonts w:ascii="Times New Roman" w:hAnsi="Times New Roman" w:cs="Times New Roman"/>
          <w:lang w:val="en-GB"/>
        </w:rPr>
        <w:t>Tokiu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atveju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dalyviai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bus </w:t>
      </w:r>
      <w:proofErr w:type="spellStart"/>
      <w:r w:rsidRPr="006607CF">
        <w:rPr>
          <w:rFonts w:ascii="Times New Roman" w:hAnsi="Times New Roman" w:cs="Times New Roman"/>
          <w:lang w:val="en-GB"/>
        </w:rPr>
        <w:t>diskvalifikuojami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, o </w:t>
      </w:r>
      <w:proofErr w:type="spellStart"/>
      <w:r w:rsidRPr="006607CF">
        <w:rPr>
          <w:rFonts w:ascii="Times New Roman" w:hAnsi="Times New Roman" w:cs="Times New Roman"/>
          <w:lang w:val="en-GB"/>
        </w:rPr>
        <w:t>rezultatai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į </w:t>
      </w:r>
      <w:proofErr w:type="spellStart"/>
      <w:r w:rsidRPr="006607CF">
        <w:rPr>
          <w:rFonts w:ascii="Times New Roman" w:hAnsi="Times New Roman" w:cs="Times New Roman"/>
          <w:lang w:val="en-GB"/>
        </w:rPr>
        <w:t>varžybų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protokolą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neįtraukiami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6607CF">
        <w:rPr>
          <w:rFonts w:ascii="Times New Roman" w:hAnsi="Times New Roman" w:cs="Times New Roman"/>
          <w:lang w:val="en-GB"/>
        </w:rPr>
        <w:t>Pasibaigus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varžyboms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="006F0CA2" w:rsidRPr="006607CF">
        <w:rPr>
          <w:rFonts w:ascii="Times New Roman" w:hAnsi="Times New Roman" w:cs="Times New Roman"/>
          <w:lang w:val="en-GB"/>
        </w:rPr>
        <w:t>segamus</w:t>
      </w:r>
      <w:proofErr w:type="spellEnd"/>
      <w:r w:rsidR="006F0CA2"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numerius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privaloma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grąžinti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organizatoriams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. </w:t>
      </w:r>
    </w:p>
    <w:p w14:paraId="590831F6" w14:textId="16BD0F31" w:rsidR="00621E84" w:rsidRPr="006607CF" w:rsidRDefault="00621E84" w:rsidP="00573E44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607CF">
        <w:rPr>
          <w:rFonts w:ascii="Times New Roman" w:hAnsi="Times New Roman" w:cs="Times New Roman"/>
          <w:lang w:val="en-GB"/>
        </w:rPr>
        <w:t>Negrąžinusiems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F0CA2" w:rsidRPr="006607CF">
        <w:rPr>
          <w:rFonts w:ascii="Times New Roman" w:hAnsi="Times New Roman" w:cs="Times New Roman"/>
          <w:lang w:val="en-GB"/>
        </w:rPr>
        <w:t>sega</w:t>
      </w:r>
      <w:r w:rsidR="004C122D" w:rsidRPr="006607CF">
        <w:rPr>
          <w:rFonts w:ascii="Times New Roman" w:hAnsi="Times New Roman" w:cs="Times New Roman"/>
          <w:lang w:val="en-GB"/>
        </w:rPr>
        <w:t>mų</w:t>
      </w:r>
      <w:proofErr w:type="spellEnd"/>
      <w:r w:rsidR="004C122D"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numeri</w:t>
      </w:r>
      <w:r w:rsidR="004C122D" w:rsidRPr="006607CF">
        <w:rPr>
          <w:rFonts w:ascii="Times New Roman" w:hAnsi="Times New Roman" w:cs="Times New Roman"/>
          <w:lang w:val="en-GB"/>
        </w:rPr>
        <w:t>ų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skiriama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r w:rsidRPr="00A309B6">
        <w:rPr>
          <w:rFonts w:ascii="Times New Roman" w:hAnsi="Times New Roman" w:cs="Times New Roman"/>
          <w:b/>
          <w:bCs/>
          <w:lang w:val="en-GB"/>
        </w:rPr>
        <w:t>5 Eur</w:t>
      </w:r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bauda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6607CF">
        <w:rPr>
          <w:rFonts w:ascii="Times New Roman" w:hAnsi="Times New Roman" w:cs="Times New Roman"/>
          <w:color w:val="000000" w:themeColor="text1"/>
          <w:lang w:val="en-GB"/>
        </w:rPr>
        <w:t>Užsiregistravusiems</w:t>
      </w:r>
      <w:proofErr w:type="spellEnd"/>
      <w:r w:rsidRPr="006607CF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 w:themeColor="text1"/>
          <w:lang w:val="en-GB"/>
        </w:rPr>
        <w:t>ir</w:t>
      </w:r>
      <w:proofErr w:type="spellEnd"/>
      <w:r w:rsidRPr="006607CF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 w:themeColor="text1"/>
          <w:lang w:val="en-GB"/>
        </w:rPr>
        <w:t>nepranešusiems</w:t>
      </w:r>
      <w:proofErr w:type="spellEnd"/>
      <w:r w:rsidRPr="006607CF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 w:themeColor="text1"/>
          <w:lang w:val="en-GB"/>
        </w:rPr>
        <w:t>apie</w:t>
      </w:r>
      <w:proofErr w:type="spellEnd"/>
      <w:r w:rsidRPr="006607CF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 w:themeColor="text1"/>
          <w:lang w:val="en-GB"/>
        </w:rPr>
        <w:t>nedalyvavimą</w:t>
      </w:r>
      <w:proofErr w:type="spellEnd"/>
      <w:r w:rsidRPr="006607CF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color w:val="000000" w:themeColor="text1"/>
          <w:lang w:val="en-GB"/>
        </w:rPr>
        <w:t>skiriama</w:t>
      </w:r>
      <w:proofErr w:type="spellEnd"/>
      <w:r w:rsidRPr="006607CF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Pr="00A309B6">
        <w:rPr>
          <w:rFonts w:ascii="Times New Roman" w:hAnsi="Times New Roman" w:cs="Times New Roman"/>
          <w:b/>
          <w:bCs/>
          <w:color w:val="000000" w:themeColor="text1"/>
          <w:lang w:val="en-GB"/>
        </w:rPr>
        <w:t xml:space="preserve">10 Eur </w:t>
      </w:r>
      <w:proofErr w:type="spellStart"/>
      <w:r w:rsidR="00A309B6" w:rsidRPr="00A309B6">
        <w:rPr>
          <w:rFonts w:ascii="Times New Roman" w:hAnsi="Times New Roman" w:cs="Times New Roman"/>
          <w:color w:val="000000" w:themeColor="text1"/>
          <w:lang w:val="en-GB"/>
        </w:rPr>
        <w:t>bauda</w:t>
      </w:r>
      <w:proofErr w:type="spellEnd"/>
      <w:r w:rsidRPr="006607CF">
        <w:rPr>
          <w:rFonts w:ascii="Times New Roman" w:hAnsi="Times New Roman" w:cs="Times New Roman"/>
          <w:color w:val="000000" w:themeColor="text1"/>
          <w:lang w:val="en-GB"/>
        </w:rPr>
        <w:t xml:space="preserve">. </w:t>
      </w:r>
      <w:proofErr w:type="spellStart"/>
      <w:r w:rsidRPr="006607CF">
        <w:rPr>
          <w:rFonts w:ascii="Times New Roman" w:hAnsi="Times New Roman" w:cs="Times New Roman"/>
          <w:color w:val="000000" w:themeColor="text1"/>
          <w:lang w:val="en-GB"/>
        </w:rPr>
        <w:t>Pranešti</w:t>
      </w:r>
      <w:proofErr w:type="spellEnd"/>
      <w:r w:rsidRPr="006607CF">
        <w:rPr>
          <w:rFonts w:ascii="Times New Roman" w:hAnsi="Times New Roman" w:cs="Times New Roman"/>
          <w:color w:val="000000" w:themeColor="text1"/>
          <w:lang w:val="en-GB"/>
        </w:rPr>
        <w:t xml:space="preserve"> el. </w:t>
      </w:r>
      <w:proofErr w:type="spellStart"/>
      <w:r w:rsidRPr="006607CF">
        <w:rPr>
          <w:rFonts w:ascii="Times New Roman" w:hAnsi="Times New Roman" w:cs="Times New Roman"/>
          <w:color w:val="000000" w:themeColor="text1"/>
          <w:lang w:val="en-GB"/>
        </w:rPr>
        <w:t>paštu</w:t>
      </w:r>
      <w:proofErr w:type="spellEnd"/>
      <w:r w:rsidRPr="006607CF">
        <w:rPr>
          <w:rFonts w:ascii="Times New Roman" w:hAnsi="Times New Roman" w:cs="Times New Roman"/>
          <w:color w:val="000000" w:themeColor="text1"/>
          <w:lang w:val="en-GB"/>
        </w:rPr>
        <w:t xml:space="preserve"> info</w:t>
      </w:r>
      <w:r w:rsidRPr="006607CF">
        <w:rPr>
          <w:rFonts w:ascii="Times New Roman" w:hAnsi="Times New Roman" w:cs="Times New Roman"/>
          <w:color w:val="000000" w:themeColor="text1"/>
        </w:rPr>
        <w:t>@</w:t>
      </w:r>
      <w:proofErr w:type="spellStart"/>
      <w:r w:rsidRPr="006607CF">
        <w:rPr>
          <w:rFonts w:ascii="Times New Roman" w:hAnsi="Times New Roman" w:cs="Times New Roman"/>
          <w:color w:val="000000" w:themeColor="text1"/>
        </w:rPr>
        <w:t>ldsf.lt</w:t>
      </w:r>
      <w:proofErr w:type="spellEnd"/>
    </w:p>
    <w:p w14:paraId="2A7181BC" w14:textId="77777777" w:rsidR="00621E84" w:rsidRPr="006607CF" w:rsidRDefault="00621E84" w:rsidP="006607CF">
      <w:pPr>
        <w:jc w:val="both"/>
        <w:rPr>
          <w:rFonts w:ascii="Times New Roman" w:hAnsi="Times New Roman" w:cs="Times New Roman"/>
          <w:lang w:val="en-GB"/>
        </w:rPr>
      </w:pPr>
    </w:p>
    <w:p w14:paraId="5F8ADB31" w14:textId="1106DB10" w:rsidR="00621E84" w:rsidRDefault="006F0CA2" w:rsidP="006607CF">
      <w:pPr>
        <w:jc w:val="both"/>
        <w:rPr>
          <w:rFonts w:ascii="Times New Roman" w:hAnsi="Times New Roman" w:cs="Times New Roman"/>
          <w:b/>
          <w:bCs/>
          <w:lang w:val="en-GB"/>
        </w:rPr>
      </w:pPr>
      <w:r w:rsidRPr="00573E44">
        <w:rPr>
          <w:rFonts w:ascii="Times New Roman" w:hAnsi="Times New Roman" w:cs="Times New Roman"/>
          <w:b/>
          <w:bCs/>
          <w:lang w:val="en-GB"/>
        </w:rPr>
        <w:t xml:space="preserve">VIII. </w:t>
      </w:r>
      <w:r w:rsidR="00621E84" w:rsidRPr="00573E44">
        <w:rPr>
          <w:rFonts w:ascii="Times New Roman" w:hAnsi="Times New Roman" w:cs="Times New Roman"/>
          <w:b/>
          <w:bCs/>
          <w:lang w:val="en-GB"/>
        </w:rPr>
        <w:t>APDOVANOJIMAI</w:t>
      </w:r>
    </w:p>
    <w:p w14:paraId="4F0EA78A" w14:textId="77777777" w:rsidR="00573E44" w:rsidRPr="00573E44" w:rsidRDefault="00573E44" w:rsidP="006607CF">
      <w:pPr>
        <w:jc w:val="both"/>
        <w:rPr>
          <w:rFonts w:ascii="Times New Roman" w:hAnsi="Times New Roman" w:cs="Times New Roman"/>
          <w:b/>
          <w:bCs/>
          <w:lang w:val="en-GB"/>
        </w:rPr>
      </w:pPr>
    </w:p>
    <w:p w14:paraId="3196CDDE" w14:textId="06695C7E" w:rsidR="00621E84" w:rsidRDefault="00621E84" w:rsidP="00573E44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6607CF">
        <w:rPr>
          <w:rFonts w:ascii="Times New Roman" w:hAnsi="Times New Roman" w:cs="Times New Roman"/>
        </w:rPr>
        <w:t>Kiekvienos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čempionato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grupės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prizininkams</w:t>
      </w:r>
      <w:proofErr w:type="spellEnd"/>
      <w:r w:rsidRPr="006607CF">
        <w:rPr>
          <w:rFonts w:ascii="Times New Roman" w:hAnsi="Times New Roman" w:cs="Times New Roman"/>
        </w:rPr>
        <w:t xml:space="preserve"> bus </w:t>
      </w:r>
      <w:proofErr w:type="spellStart"/>
      <w:r w:rsidRPr="006607CF">
        <w:rPr>
          <w:rFonts w:ascii="Times New Roman" w:hAnsi="Times New Roman" w:cs="Times New Roman"/>
        </w:rPr>
        <w:t>įteikti</w:t>
      </w:r>
      <w:proofErr w:type="spellEnd"/>
      <w:r w:rsidRPr="006607CF">
        <w:rPr>
          <w:rFonts w:ascii="Times New Roman" w:hAnsi="Times New Roman" w:cs="Times New Roman"/>
        </w:rPr>
        <w:t xml:space="preserve"> LDSF </w:t>
      </w:r>
      <w:proofErr w:type="spellStart"/>
      <w:r w:rsidRPr="006607CF">
        <w:rPr>
          <w:rFonts w:ascii="Times New Roman" w:hAnsi="Times New Roman" w:cs="Times New Roman"/>
        </w:rPr>
        <w:t>medaliai</w:t>
      </w:r>
      <w:proofErr w:type="spellEnd"/>
      <w:r w:rsidRPr="006607CF">
        <w:rPr>
          <w:rFonts w:ascii="Times New Roman" w:hAnsi="Times New Roman" w:cs="Times New Roman"/>
        </w:rPr>
        <w:t xml:space="preserve">, o </w:t>
      </w:r>
      <w:proofErr w:type="spellStart"/>
      <w:r w:rsidRPr="006607CF">
        <w:rPr>
          <w:rFonts w:ascii="Times New Roman" w:hAnsi="Times New Roman" w:cs="Times New Roman"/>
        </w:rPr>
        <w:t>elito</w:t>
      </w:r>
      <w:proofErr w:type="spellEnd"/>
      <w:r w:rsidR="00A6741F" w:rsidRPr="006607CF">
        <w:rPr>
          <w:rFonts w:ascii="Times New Roman" w:hAnsi="Times New Roman" w:cs="Times New Roman"/>
        </w:rPr>
        <w:t xml:space="preserve">, </w:t>
      </w:r>
      <w:proofErr w:type="spellStart"/>
      <w:r w:rsidR="00A6741F" w:rsidRPr="006607CF">
        <w:rPr>
          <w:rFonts w:ascii="Times New Roman" w:hAnsi="Times New Roman" w:cs="Times New Roman"/>
        </w:rPr>
        <w:t>jaunimo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="00CB1AF6" w:rsidRPr="006607CF">
        <w:rPr>
          <w:rFonts w:ascii="Times New Roman" w:hAnsi="Times New Roman" w:cs="Times New Roman"/>
        </w:rPr>
        <w:t>bei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jaunių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grupių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nugalėtojams</w:t>
      </w:r>
      <w:proofErr w:type="spellEnd"/>
      <w:r w:rsidRPr="006607CF">
        <w:rPr>
          <w:rFonts w:ascii="Times New Roman" w:hAnsi="Times New Roman" w:cs="Times New Roman"/>
        </w:rPr>
        <w:t xml:space="preserve"> – </w:t>
      </w:r>
      <w:proofErr w:type="spellStart"/>
      <w:r w:rsidRPr="006607CF">
        <w:rPr>
          <w:rFonts w:ascii="Times New Roman" w:hAnsi="Times New Roman" w:cs="Times New Roman"/>
        </w:rPr>
        <w:t>ir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čempionų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marškinėliai</w:t>
      </w:r>
      <w:proofErr w:type="spellEnd"/>
      <w:r w:rsidRPr="006607CF">
        <w:rPr>
          <w:rFonts w:ascii="Times New Roman" w:hAnsi="Times New Roman" w:cs="Times New Roman"/>
        </w:rPr>
        <w:t>.</w:t>
      </w:r>
      <w:r w:rsidR="00FD53DE" w:rsidRPr="006607CF">
        <w:rPr>
          <w:rFonts w:ascii="Times New Roman" w:hAnsi="Times New Roman" w:cs="Times New Roman"/>
        </w:rPr>
        <w:t xml:space="preserve"> </w:t>
      </w:r>
      <w:proofErr w:type="spellStart"/>
      <w:r w:rsidR="00FD53DE" w:rsidRPr="006607CF">
        <w:rPr>
          <w:rFonts w:ascii="Times New Roman" w:hAnsi="Times New Roman" w:cs="Times New Roman"/>
        </w:rPr>
        <w:t>Grupėse</w:t>
      </w:r>
      <w:proofErr w:type="spellEnd"/>
      <w:r w:rsidR="00FD53DE" w:rsidRPr="006607CF">
        <w:rPr>
          <w:rFonts w:ascii="Times New Roman" w:hAnsi="Times New Roman" w:cs="Times New Roman"/>
        </w:rPr>
        <w:t xml:space="preserve">, </w:t>
      </w:r>
      <w:proofErr w:type="spellStart"/>
      <w:r w:rsidR="00FD53DE" w:rsidRPr="006607CF">
        <w:rPr>
          <w:rFonts w:ascii="Times New Roman" w:hAnsi="Times New Roman" w:cs="Times New Roman"/>
        </w:rPr>
        <w:t>kurių</w:t>
      </w:r>
      <w:proofErr w:type="spellEnd"/>
      <w:r w:rsidR="00FD53DE" w:rsidRPr="006607CF">
        <w:rPr>
          <w:rFonts w:ascii="Times New Roman" w:hAnsi="Times New Roman" w:cs="Times New Roman"/>
        </w:rPr>
        <w:t xml:space="preserve"> </w:t>
      </w:r>
      <w:proofErr w:type="spellStart"/>
      <w:r w:rsidR="00FD53DE" w:rsidRPr="006607CF">
        <w:rPr>
          <w:rFonts w:ascii="Times New Roman" w:hAnsi="Times New Roman" w:cs="Times New Roman"/>
        </w:rPr>
        <w:t>nesudaro</w:t>
      </w:r>
      <w:proofErr w:type="spellEnd"/>
      <w:r w:rsidR="00FD53DE" w:rsidRPr="006607CF">
        <w:rPr>
          <w:rFonts w:ascii="Times New Roman" w:hAnsi="Times New Roman" w:cs="Times New Roman"/>
        </w:rPr>
        <w:t xml:space="preserve"> bent 4 </w:t>
      </w:r>
      <w:proofErr w:type="spellStart"/>
      <w:r w:rsidR="00FD53DE" w:rsidRPr="006607CF">
        <w:rPr>
          <w:rFonts w:ascii="Times New Roman" w:hAnsi="Times New Roman" w:cs="Times New Roman"/>
        </w:rPr>
        <w:t>dalyviai</w:t>
      </w:r>
      <w:proofErr w:type="spellEnd"/>
      <w:r w:rsidR="00FD53DE" w:rsidRPr="006607CF">
        <w:rPr>
          <w:rFonts w:ascii="Times New Roman" w:hAnsi="Times New Roman" w:cs="Times New Roman"/>
        </w:rPr>
        <w:t xml:space="preserve">, </w:t>
      </w:r>
      <w:proofErr w:type="spellStart"/>
      <w:r w:rsidR="00FD53DE" w:rsidRPr="006607CF">
        <w:rPr>
          <w:rFonts w:ascii="Times New Roman" w:hAnsi="Times New Roman" w:cs="Times New Roman"/>
        </w:rPr>
        <w:t>Lietuvos</w:t>
      </w:r>
      <w:proofErr w:type="spellEnd"/>
      <w:r w:rsidR="00FD53DE" w:rsidRPr="006607CF">
        <w:rPr>
          <w:rFonts w:ascii="Times New Roman" w:hAnsi="Times New Roman" w:cs="Times New Roman"/>
        </w:rPr>
        <w:t xml:space="preserve"> </w:t>
      </w:r>
      <w:proofErr w:type="spellStart"/>
      <w:r w:rsidR="00FD53DE" w:rsidRPr="006607CF">
        <w:rPr>
          <w:rFonts w:ascii="Times New Roman" w:hAnsi="Times New Roman" w:cs="Times New Roman"/>
        </w:rPr>
        <w:t>čempionas</w:t>
      </w:r>
      <w:proofErr w:type="spellEnd"/>
      <w:r w:rsidR="00FD53DE" w:rsidRPr="006607CF">
        <w:rPr>
          <w:rFonts w:ascii="Times New Roman" w:hAnsi="Times New Roman" w:cs="Times New Roman"/>
        </w:rPr>
        <w:t xml:space="preserve"> </w:t>
      </w:r>
      <w:proofErr w:type="spellStart"/>
      <w:r w:rsidR="00FD53DE" w:rsidRPr="006607CF">
        <w:rPr>
          <w:rFonts w:ascii="Times New Roman" w:hAnsi="Times New Roman" w:cs="Times New Roman"/>
        </w:rPr>
        <w:t>neskelbiamas</w:t>
      </w:r>
      <w:proofErr w:type="spellEnd"/>
      <w:r w:rsidR="00FD53DE" w:rsidRPr="006607CF">
        <w:rPr>
          <w:rFonts w:ascii="Times New Roman" w:hAnsi="Times New Roman" w:cs="Times New Roman"/>
        </w:rPr>
        <w:t xml:space="preserve"> </w:t>
      </w:r>
      <w:proofErr w:type="spellStart"/>
      <w:r w:rsidR="00FD53DE" w:rsidRPr="006607CF">
        <w:rPr>
          <w:rFonts w:ascii="Times New Roman" w:hAnsi="Times New Roman" w:cs="Times New Roman"/>
        </w:rPr>
        <w:t>ir</w:t>
      </w:r>
      <w:proofErr w:type="spellEnd"/>
      <w:r w:rsidR="00FD53DE" w:rsidRPr="006607CF">
        <w:rPr>
          <w:rFonts w:ascii="Times New Roman" w:hAnsi="Times New Roman" w:cs="Times New Roman"/>
        </w:rPr>
        <w:t xml:space="preserve"> </w:t>
      </w:r>
      <w:proofErr w:type="spellStart"/>
      <w:r w:rsidR="00FD53DE" w:rsidRPr="006607CF">
        <w:rPr>
          <w:rFonts w:ascii="Times New Roman" w:hAnsi="Times New Roman" w:cs="Times New Roman"/>
        </w:rPr>
        <w:t>čempiono</w:t>
      </w:r>
      <w:proofErr w:type="spellEnd"/>
      <w:r w:rsidR="00FD53DE" w:rsidRPr="006607CF">
        <w:rPr>
          <w:rFonts w:ascii="Times New Roman" w:hAnsi="Times New Roman" w:cs="Times New Roman"/>
        </w:rPr>
        <w:t xml:space="preserve"> </w:t>
      </w:r>
      <w:proofErr w:type="spellStart"/>
      <w:r w:rsidR="00FD53DE" w:rsidRPr="006607CF">
        <w:rPr>
          <w:rFonts w:ascii="Times New Roman" w:hAnsi="Times New Roman" w:cs="Times New Roman"/>
        </w:rPr>
        <w:t>marškinėliai</w:t>
      </w:r>
      <w:proofErr w:type="spellEnd"/>
      <w:r w:rsidR="00FD53DE" w:rsidRPr="006607CF">
        <w:rPr>
          <w:rFonts w:ascii="Times New Roman" w:hAnsi="Times New Roman" w:cs="Times New Roman"/>
        </w:rPr>
        <w:t xml:space="preserve"> </w:t>
      </w:r>
      <w:proofErr w:type="spellStart"/>
      <w:r w:rsidR="00FD53DE" w:rsidRPr="006607CF">
        <w:rPr>
          <w:rFonts w:ascii="Times New Roman" w:hAnsi="Times New Roman" w:cs="Times New Roman"/>
        </w:rPr>
        <w:t>neįteikiami</w:t>
      </w:r>
      <w:proofErr w:type="spellEnd"/>
      <w:r w:rsidR="00FD53DE" w:rsidRPr="006607CF">
        <w:rPr>
          <w:rFonts w:ascii="Times New Roman" w:hAnsi="Times New Roman" w:cs="Times New Roman"/>
        </w:rPr>
        <w:t xml:space="preserve">. </w:t>
      </w:r>
      <w:proofErr w:type="spellStart"/>
      <w:r w:rsidR="00FD53DE" w:rsidRPr="006607CF">
        <w:rPr>
          <w:rFonts w:ascii="Times New Roman" w:hAnsi="Times New Roman" w:cs="Times New Roman"/>
        </w:rPr>
        <w:t>Medaliai</w:t>
      </w:r>
      <w:proofErr w:type="spellEnd"/>
      <w:r w:rsidR="00FD53DE" w:rsidRPr="006607CF">
        <w:rPr>
          <w:rFonts w:ascii="Times New Roman" w:hAnsi="Times New Roman" w:cs="Times New Roman"/>
        </w:rPr>
        <w:t xml:space="preserve"> bus </w:t>
      </w:r>
      <w:proofErr w:type="spellStart"/>
      <w:r w:rsidR="00FD53DE" w:rsidRPr="006607CF">
        <w:rPr>
          <w:rFonts w:ascii="Times New Roman" w:hAnsi="Times New Roman" w:cs="Times New Roman"/>
        </w:rPr>
        <w:t>įteikiami</w:t>
      </w:r>
      <w:proofErr w:type="spellEnd"/>
      <w:r w:rsidR="00FD53DE" w:rsidRPr="006607CF">
        <w:rPr>
          <w:rFonts w:ascii="Times New Roman" w:hAnsi="Times New Roman" w:cs="Times New Roman"/>
        </w:rPr>
        <w:t xml:space="preserve"> </w:t>
      </w:r>
      <w:proofErr w:type="spellStart"/>
      <w:r w:rsidR="00FD53DE" w:rsidRPr="006607CF">
        <w:rPr>
          <w:rFonts w:ascii="Times New Roman" w:hAnsi="Times New Roman" w:cs="Times New Roman"/>
        </w:rPr>
        <w:t>ir</w:t>
      </w:r>
      <w:proofErr w:type="spellEnd"/>
      <w:r w:rsidR="00FD53DE" w:rsidRPr="006607CF">
        <w:rPr>
          <w:rFonts w:ascii="Times New Roman" w:hAnsi="Times New Roman" w:cs="Times New Roman"/>
        </w:rPr>
        <w:t xml:space="preserve"> </w:t>
      </w:r>
      <w:proofErr w:type="spellStart"/>
      <w:r w:rsidR="00FD53DE" w:rsidRPr="006607CF">
        <w:rPr>
          <w:rFonts w:ascii="Times New Roman" w:hAnsi="Times New Roman" w:cs="Times New Roman"/>
        </w:rPr>
        <w:t>tose</w:t>
      </w:r>
      <w:proofErr w:type="spellEnd"/>
      <w:r w:rsidR="00FD53DE" w:rsidRPr="006607CF">
        <w:rPr>
          <w:rFonts w:ascii="Times New Roman" w:hAnsi="Times New Roman" w:cs="Times New Roman"/>
        </w:rPr>
        <w:t xml:space="preserve"> </w:t>
      </w:r>
      <w:proofErr w:type="spellStart"/>
      <w:r w:rsidR="00FD53DE" w:rsidRPr="006607CF">
        <w:rPr>
          <w:rFonts w:ascii="Times New Roman" w:hAnsi="Times New Roman" w:cs="Times New Roman"/>
        </w:rPr>
        <w:t>grupėse</w:t>
      </w:r>
      <w:proofErr w:type="spellEnd"/>
      <w:r w:rsidR="00FD53DE" w:rsidRPr="006607CF">
        <w:rPr>
          <w:rFonts w:ascii="Times New Roman" w:hAnsi="Times New Roman" w:cs="Times New Roman"/>
        </w:rPr>
        <w:t xml:space="preserve">, </w:t>
      </w:r>
      <w:proofErr w:type="spellStart"/>
      <w:r w:rsidR="00FD53DE" w:rsidRPr="006607CF">
        <w:rPr>
          <w:rFonts w:ascii="Times New Roman" w:hAnsi="Times New Roman" w:cs="Times New Roman"/>
        </w:rPr>
        <w:t>kurių</w:t>
      </w:r>
      <w:proofErr w:type="spellEnd"/>
      <w:r w:rsidR="00FD53DE" w:rsidRPr="006607CF">
        <w:rPr>
          <w:rFonts w:ascii="Times New Roman" w:hAnsi="Times New Roman" w:cs="Times New Roman"/>
        </w:rPr>
        <w:t xml:space="preserve"> </w:t>
      </w:r>
      <w:proofErr w:type="spellStart"/>
      <w:r w:rsidR="00FD53DE" w:rsidRPr="006607CF">
        <w:rPr>
          <w:rFonts w:ascii="Times New Roman" w:hAnsi="Times New Roman" w:cs="Times New Roman"/>
        </w:rPr>
        <w:t>nesudarys</w:t>
      </w:r>
      <w:proofErr w:type="spellEnd"/>
      <w:r w:rsidR="00FD53DE" w:rsidRPr="006607CF">
        <w:rPr>
          <w:rFonts w:ascii="Times New Roman" w:hAnsi="Times New Roman" w:cs="Times New Roman"/>
        </w:rPr>
        <w:t xml:space="preserve"> bent 4 </w:t>
      </w:r>
      <w:proofErr w:type="spellStart"/>
      <w:r w:rsidR="00FD53DE" w:rsidRPr="006607CF">
        <w:rPr>
          <w:rFonts w:ascii="Times New Roman" w:hAnsi="Times New Roman" w:cs="Times New Roman"/>
        </w:rPr>
        <w:t>dalyviai</w:t>
      </w:r>
      <w:proofErr w:type="spellEnd"/>
      <w:r w:rsidR="00FD53DE" w:rsidRPr="006607CF">
        <w:rPr>
          <w:rFonts w:ascii="Times New Roman" w:hAnsi="Times New Roman" w:cs="Times New Roman"/>
        </w:rPr>
        <w:t xml:space="preserve">. </w:t>
      </w:r>
      <w:proofErr w:type="spellStart"/>
      <w:r w:rsidR="002A1222">
        <w:rPr>
          <w:rFonts w:ascii="Times New Roman" w:hAnsi="Times New Roman" w:cs="Times New Roman"/>
        </w:rPr>
        <w:t>Veteranų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varžybų</w:t>
      </w:r>
      <w:proofErr w:type="spellEnd"/>
      <w:r w:rsidRPr="006607CF">
        <w:rPr>
          <w:rFonts w:ascii="Times New Roman" w:hAnsi="Times New Roman" w:cs="Times New Roman"/>
        </w:rPr>
        <w:t> </w:t>
      </w:r>
      <w:proofErr w:type="spellStart"/>
      <w:r w:rsidRPr="006607CF">
        <w:rPr>
          <w:rFonts w:ascii="Times New Roman" w:hAnsi="Times New Roman" w:cs="Times New Roman"/>
        </w:rPr>
        <w:t>grupių</w:t>
      </w:r>
      <w:proofErr w:type="spellEnd"/>
      <w:r w:rsidRPr="006607CF">
        <w:rPr>
          <w:rFonts w:ascii="Times New Roman" w:hAnsi="Times New Roman" w:cs="Times New Roman"/>
        </w:rPr>
        <w:t xml:space="preserve"> </w:t>
      </w:r>
      <w:proofErr w:type="spellStart"/>
      <w:r w:rsidRPr="006607CF">
        <w:rPr>
          <w:rFonts w:ascii="Times New Roman" w:hAnsi="Times New Roman" w:cs="Times New Roman"/>
        </w:rPr>
        <w:t>prizininkai</w:t>
      </w:r>
      <w:proofErr w:type="spellEnd"/>
      <w:r w:rsidRPr="006607CF">
        <w:rPr>
          <w:rFonts w:ascii="Times New Roman" w:hAnsi="Times New Roman" w:cs="Times New Roman"/>
        </w:rPr>
        <w:t xml:space="preserve"> bus </w:t>
      </w:r>
      <w:proofErr w:type="spellStart"/>
      <w:r w:rsidRPr="006607CF">
        <w:rPr>
          <w:rFonts w:ascii="Times New Roman" w:hAnsi="Times New Roman" w:cs="Times New Roman"/>
        </w:rPr>
        <w:t>apdovanoti</w:t>
      </w:r>
      <w:proofErr w:type="spellEnd"/>
      <w:r w:rsidR="00CB1AF6" w:rsidRPr="006607CF">
        <w:rPr>
          <w:rFonts w:ascii="Times New Roman" w:hAnsi="Times New Roman" w:cs="Times New Roman"/>
        </w:rPr>
        <w:t xml:space="preserve"> </w:t>
      </w:r>
      <w:proofErr w:type="spellStart"/>
      <w:r w:rsidR="00CB1AF6" w:rsidRPr="006607CF">
        <w:rPr>
          <w:rFonts w:ascii="Times New Roman" w:hAnsi="Times New Roman" w:cs="Times New Roman"/>
        </w:rPr>
        <w:t>medaliais</w:t>
      </w:r>
      <w:proofErr w:type="spellEnd"/>
      <w:r w:rsidR="00CB1AF6" w:rsidRPr="006607CF">
        <w:rPr>
          <w:rFonts w:ascii="Times New Roman" w:hAnsi="Times New Roman" w:cs="Times New Roman"/>
        </w:rPr>
        <w:t xml:space="preserve"> </w:t>
      </w:r>
      <w:proofErr w:type="spellStart"/>
      <w:r w:rsidR="00CB1AF6" w:rsidRPr="006607CF">
        <w:rPr>
          <w:rFonts w:ascii="Times New Roman" w:hAnsi="Times New Roman" w:cs="Times New Roman"/>
        </w:rPr>
        <w:t>ir</w:t>
      </w:r>
      <w:proofErr w:type="spellEnd"/>
      <w:r w:rsidR="00CB1AF6" w:rsidRPr="006607CF">
        <w:rPr>
          <w:rFonts w:ascii="Times New Roman" w:hAnsi="Times New Roman" w:cs="Times New Roman"/>
        </w:rPr>
        <w:t xml:space="preserve"> </w:t>
      </w:r>
      <w:proofErr w:type="spellStart"/>
      <w:r w:rsidR="00CB1AF6" w:rsidRPr="006607CF">
        <w:rPr>
          <w:rFonts w:ascii="Times New Roman" w:hAnsi="Times New Roman" w:cs="Times New Roman"/>
        </w:rPr>
        <w:t>rėmėjų</w:t>
      </w:r>
      <w:proofErr w:type="spellEnd"/>
      <w:r w:rsidR="00CB1AF6" w:rsidRPr="006607CF">
        <w:rPr>
          <w:rFonts w:ascii="Times New Roman" w:hAnsi="Times New Roman" w:cs="Times New Roman"/>
        </w:rPr>
        <w:t xml:space="preserve"> </w:t>
      </w:r>
      <w:proofErr w:type="spellStart"/>
      <w:r w:rsidR="00CB1AF6" w:rsidRPr="006607CF">
        <w:rPr>
          <w:rFonts w:ascii="Times New Roman" w:hAnsi="Times New Roman" w:cs="Times New Roman"/>
        </w:rPr>
        <w:t>dovanomis</w:t>
      </w:r>
      <w:proofErr w:type="spellEnd"/>
      <w:r w:rsidR="00CB1AF6" w:rsidRPr="006607CF">
        <w:rPr>
          <w:rFonts w:ascii="Times New Roman" w:hAnsi="Times New Roman" w:cs="Times New Roman"/>
        </w:rPr>
        <w:t>.</w:t>
      </w:r>
    </w:p>
    <w:p w14:paraId="130E0513" w14:textId="1BE55F54" w:rsidR="00C73C6E" w:rsidRDefault="00C73C6E" w:rsidP="00573E44">
      <w:pPr>
        <w:ind w:firstLine="720"/>
        <w:jc w:val="both"/>
        <w:rPr>
          <w:rFonts w:ascii="Times New Roman" w:hAnsi="Times New Roman" w:cs="Times New Roman"/>
        </w:rPr>
      </w:pPr>
    </w:p>
    <w:p w14:paraId="133FE312" w14:textId="03E97517" w:rsidR="00C73C6E" w:rsidRDefault="00C73C6E" w:rsidP="00C73C6E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</w:t>
      </w:r>
      <w:r w:rsidRPr="00C73C6E">
        <w:rPr>
          <w:rFonts w:ascii="Times New Roman" w:hAnsi="Times New Roman" w:cs="Times New Roman"/>
        </w:rPr>
        <w:t>endrovė</w:t>
      </w:r>
      <w:proofErr w:type="spellEnd"/>
      <w:r w:rsidRPr="00C73C6E">
        <w:rPr>
          <w:rFonts w:ascii="Times New Roman" w:hAnsi="Times New Roman" w:cs="Times New Roman"/>
        </w:rPr>
        <w:t xml:space="preserve"> „Nordic Sugar </w:t>
      </w:r>
      <w:proofErr w:type="spellStart"/>
      <w:proofErr w:type="gramStart"/>
      <w:r w:rsidRPr="00C73C6E">
        <w:rPr>
          <w:rFonts w:ascii="Times New Roman" w:hAnsi="Times New Roman" w:cs="Times New Roman"/>
        </w:rPr>
        <w:t>Kėdainiai</w:t>
      </w:r>
      <w:proofErr w:type="spellEnd"/>
      <w:r w:rsidRPr="00C73C6E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73C6E">
        <w:rPr>
          <w:rFonts w:ascii="Times New Roman" w:hAnsi="Times New Roman" w:cs="Times New Roman"/>
        </w:rPr>
        <w:t>įsteigė</w:t>
      </w:r>
      <w:proofErr w:type="spellEnd"/>
      <w:proofErr w:type="gramEnd"/>
      <w:r w:rsidRPr="00C73C6E">
        <w:rPr>
          <w:rFonts w:ascii="Times New Roman" w:hAnsi="Times New Roman" w:cs="Times New Roman"/>
        </w:rPr>
        <w:t xml:space="preserve"> net 3 </w:t>
      </w:r>
      <w:proofErr w:type="spellStart"/>
      <w:r w:rsidRPr="00C73C6E">
        <w:rPr>
          <w:rFonts w:ascii="Times New Roman" w:hAnsi="Times New Roman" w:cs="Times New Roman"/>
        </w:rPr>
        <w:t>tūkst</w:t>
      </w:r>
      <w:proofErr w:type="spellEnd"/>
      <w:r w:rsidRPr="00C73C6E">
        <w:rPr>
          <w:rFonts w:ascii="Times New Roman" w:hAnsi="Times New Roman" w:cs="Times New Roman"/>
        </w:rPr>
        <w:t xml:space="preserve">. </w:t>
      </w:r>
      <w:proofErr w:type="spellStart"/>
      <w:r w:rsidRPr="00C73C6E">
        <w:rPr>
          <w:rFonts w:ascii="Times New Roman" w:hAnsi="Times New Roman" w:cs="Times New Roman"/>
        </w:rPr>
        <w:t>eurų</w:t>
      </w:r>
      <w:proofErr w:type="spellEnd"/>
      <w:r w:rsidRPr="00C73C6E">
        <w:rPr>
          <w:rFonts w:ascii="Times New Roman" w:hAnsi="Times New Roman" w:cs="Times New Roman"/>
        </w:rPr>
        <w:t xml:space="preserve"> </w:t>
      </w:r>
      <w:proofErr w:type="spellStart"/>
      <w:r w:rsidRPr="00C73C6E">
        <w:rPr>
          <w:rFonts w:ascii="Times New Roman" w:hAnsi="Times New Roman" w:cs="Times New Roman"/>
        </w:rPr>
        <w:t>prizų</w:t>
      </w:r>
      <w:proofErr w:type="spellEnd"/>
      <w:r w:rsidRPr="00C73C6E">
        <w:rPr>
          <w:rFonts w:ascii="Times New Roman" w:hAnsi="Times New Roman" w:cs="Times New Roman"/>
        </w:rPr>
        <w:t xml:space="preserve"> </w:t>
      </w:r>
      <w:proofErr w:type="spellStart"/>
      <w:r w:rsidRPr="00C73C6E">
        <w:rPr>
          <w:rFonts w:ascii="Times New Roman" w:hAnsi="Times New Roman" w:cs="Times New Roman"/>
        </w:rPr>
        <w:t>fondą</w:t>
      </w:r>
      <w:proofErr w:type="spellEnd"/>
      <w:r w:rsidRPr="00C73C6E">
        <w:rPr>
          <w:rFonts w:ascii="Times New Roman" w:hAnsi="Times New Roman" w:cs="Times New Roman"/>
        </w:rPr>
        <w:t xml:space="preserve">, </w:t>
      </w:r>
      <w:proofErr w:type="spellStart"/>
      <w:r w:rsidRPr="00C73C6E">
        <w:rPr>
          <w:rFonts w:ascii="Times New Roman" w:hAnsi="Times New Roman" w:cs="Times New Roman"/>
        </w:rPr>
        <w:t>kuris</w:t>
      </w:r>
      <w:proofErr w:type="spellEnd"/>
      <w:r w:rsidRPr="00C73C6E">
        <w:rPr>
          <w:rFonts w:ascii="Times New Roman" w:hAnsi="Times New Roman" w:cs="Times New Roman"/>
        </w:rPr>
        <w:t xml:space="preserve"> bus </w:t>
      </w:r>
      <w:proofErr w:type="spellStart"/>
      <w:r w:rsidRPr="00C73C6E">
        <w:rPr>
          <w:rFonts w:ascii="Times New Roman" w:hAnsi="Times New Roman" w:cs="Times New Roman"/>
        </w:rPr>
        <w:t>išdalintas</w:t>
      </w:r>
      <w:proofErr w:type="spellEnd"/>
      <w:r w:rsidRPr="00C73C6E">
        <w:rPr>
          <w:rFonts w:ascii="Times New Roman" w:hAnsi="Times New Roman" w:cs="Times New Roman"/>
        </w:rPr>
        <w:t xml:space="preserve"> </w:t>
      </w:r>
      <w:proofErr w:type="spellStart"/>
      <w:r w:rsidRPr="00C73C6E">
        <w:rPr>
          <w:rFonts w:ascii="Times New Roman" w:hAnsi="Times New Roman" w:cs="Times New Roman"/>
        </w:rPr>
        <w:t>dešimties</w:t>
      </w:r>
      <w:proofErr w:type="spellEnd"/>
      <w:r w:rsidRPr="00C73C6E">
        <w:rPr>
          <w:rFonts w:ascii="Times New Roman" w:hAnsi="Times New Roman" w:cs="Times New Roman"/>
        </w:rPr>
        <w:t xml:space="preserve"> </w:t>
      </w:r>
      <w:proofErr w:type="spellStart"/>
      <w:r w:rsidRPr="00C73C6E">
        <w:rPr>
          <w:rFonts w:ascii="Times New Roman" w:hAnsi="Times New Roman" w:cs="Times New Roman"/>
        </w:rPr>
        <w:t>grupių</w:t>
      </w:r>
      <w:proofErr w:type="spellEnd"/>
      <w:r w:rsidRPr="00C73C6E">
        <w:rPr>
          <w:rFonts w:ascii="Times New Roman" w:hAnsi="Times New Roman" w:cs="Times New Roman"/>
        </w:rPr>
        <w:t xml:space="preserve"> </w:t>
      </w:r>
      <w:proofErr w:type="spellStart"/>
      <w:r w:rsidRPr="00C73C6E">
        <w:rPr>
          <w:rFonts w:ascii="Times New Roman" w:hAnsi="Times New Roman" w:cs="Times New Roman"/>
        </w:rPr>
        <w:t>prizininkams</w:t>
      </w:r>
      <w:proofErr w:type="spellEnd"/>
      <w:r>
        <w:rPr>
          <w:rFonts w:ascii="Times New Roman" w:hAnsi="Times New Roman" w:cs="Times New Roman"/>
        </w:rPr>
        <w:t>:</w:t>
      </w:r>
    </w:p>
    <w:p w14:paraId="500B4A23" w14:textId="77777777" w:rsidR="00C73C6E" w:rsidRPr="00C73C6E" w:rsidRDefault="00C73C6E" w:rsidP="00C73C6E">
      <w:pPr>
        <w:ind w:firstLine="720"/>
        <w:jc w:val="both"/>
        <w:rPr>
          <w:rFonts w:ascii="Times New Roman" w:hAnsi="Times New Roman" w:cs="Times New Roman"/>
        </w:rPr>
      </w:pPr>
    </w:p>
    <w:p w14:paraId="60DC8DD8" w14:textId="77777777" w:rsidR="00C73C6E" w:rsidRPr="00C73C6E" w:rsidRDefault="00C73C6E" w:rsidP="00C73C6E">
      <w:pPr>
        <w:jc w:val="both"/>
        <w:rPr>
          <w:rFonts w:ascii="Times New Roman" w:hAnsi="Times New Roman" w:cs="Times New Roman"/>
        </w:rPr>
      </w:pPr>
      <w:proofErr w:type="spellStart"/>
      <w:r w:rsidRPr="00C73C6E">
        <w:rPr>
          <w:rFonts w:ascii="Times New Roman" w:hAnsi="Times New Roman" w:cs="Times New Roman"/>
        </w:rPr>
        <w:t>Elitas</w:t>
      </w:r>
      <w:proofErr w:type="spellEnd"/>
      <w:r w:rsidRPr="00C73C6E">
        <w:rPr>
          <w:rFonts w:ascii="Times New Roman" w:hAnsi="Times New Roman" w:cs="Times New Roman"/>
        </w:rPr>
        <w:t xml:space="preserve">, </w:t>
      </w:r>
      <w:proofErr w:type="spellStart"/>
      <w:r w:rsidRPr="00C73C6E">
        <w:rPr>
          <w:rFonts w:ascii="Times New Roman" w:hAnsi="Times New Roman" w:cs="Times New Roman"/>
        </w:rPr>
        <w:t>moterys</w:t>
      </w:r>
      <w:proofErr w:type="spellEnd"/>
      <w:r w:rsidRPr="00C73C6E">
        <w:rPr>
          <w:rFonts w:ascii="Times New Roman" w:hAnsi="Times New Roman" w:cs="Times New Roman"/>
        </w:rPr>
        <w:t xml:space="preserve">: I </w:t>
      </w:r>
      <w:proofErr w:type="spellStart"/>
      <w:r w:rsidRPr="00C73C6E">
        <w:rPr>
          <w:rFonts w:ascii="Times New Roman" w:hAnsi="Times New Roman" w:cs="Times New Roman"/>
        </w:rPr>
        <w:t>vieta</w:t>
      </w:r>
      <w:proofErr w:type="spellEnd"/>
      <w:r w:rsidRPr="00C73C6E">
        <w:rPr>
          <w:rFonts w:ascii="Times New Roman" w:hAnsi="Times New Roman" w:cs="Times New Roman"/>
        </w:rPr>
        <w:t xml:space="preserve"> – 250; II </w:t>
      </w:r>
      <w:proofErr w:type="spellStart"/>
      <w:r w:rsidRPr="00C73C6E">
        <w:rPr>
          <w:rFonts w:ascii="Times New Roman" w:hAnsi="Times New Roman" w:cs="Times New Roman"/>
        </w:rPr>
        <w:t>vieta</w:t>
      </w:r>
      <w:proofErr w:type="spellEnd"/>
      <w:r w:rsidRPr="00C73C6E">
        <w:rPr>
          <w:rFonts w:ascii="Times New Roman" w:hAnsi="Times New Roman" w:cs="Times New Roman"/>
        </w:rPr>
        <w:t xml:space="preserve"> – 150; III </w:t>
      </w:r>
      <w:proofErr w:type="spellStart"/>
      <w:r w:rsidRPr="00C73C6E">
        <w:rPr>
          <w:rFonts w:ascii="Times New Roman" w:hAnsi="Times New Roman" w:cs="Times New Roman"/>
        </w:rPr>
        <w:t>vieta</w:t>
      </w:r>
      <w:proofErr w:type="spellEnd"/>
      <w:r w:rsidRPr="00C73C6E">
        <w:rPr>
          <w:rFonts w:ascii="Times New Roman" w:hAnsi="Times New Roman" w:cs="Times New Roman"/>
        </w:rPr>
        <w:t xml:space="preserve"> – 100;</w:t>
      </w:r>
    </w:p>
    <w:p w14:paraId="083A78A8" w14:textId="77777777" w:rsidR="00C73C6E" w:rsidRPr="00C73C6E" w:rsidRDefault="00C73C6E" w:rsidP="00C73C6E">
      <w:pPr>
        <w:jc w:val="both"/>
        <w:rPr>
          <w:rFonts w:ascii="Times New Roman" w:hAnsi="Times New Roman" w:cs="Times New Roman"/>
        </w:rPr>
      </w:pPr>
      <w:proofErr w:type="spellStart"/>
      <w:r w:rsidRPr="00C73C6E">
        <w:rPr>
          <w:rFonts w:ascii="Times New Roman" w:hAnsi="Times New Roman" w:cs="Times New Roman"/>
        </w:rPr>
        <w:t>Elitas</w:t>
      </w:r>
      <w:proofErr w:type="spellEnd"/>
      <w:r w:rsidRPr="00C73C6E">
        <w:rPr>
          <w:rFonts w:ascii="Times New Roman" w:hAnsi="Times New Roman" w:cs="Times New Roman"/>
        </w:rPr>
        <w:t xml:space="preserve">, </w:t>
      </w:r>
      <w:proofErr w:type="spellStart"/>
      <w:r w:rsidRPr="00C73C6E">
        <w:rPr>
          <w:rFonts w:ascii="Times New Roman" w:hAnsi="Times New Roman" w:cs="Times New Roman"/>
        </w:rPr>
        <w:t>vyrai</w:t>
      </w:r>
      <w:proofErr w:type="spellEnd"/>
      <w:r w:rsidRPr="00C73C6E">
        <w:rPr>
          <w:rFonts w:ascii="Times New Roman" w:hAnsi="Times New Roman" w:cs="Times New Roman"/>
        </w:rPr>
        <w:t xml:space="preserve">: I </w:t>
      </w:r>
      <w:proofErr w:type="spellStart"/>
      <w:r w:rsidRPr="00C73C6E">
        <w:rPr>
          <w:rFonts w:ascii="Times New Roman" w:hAnsi="Times New Roman" w:cs="Times New Roman"/>
        </w:rPr>
        <w:t>vieta</w:t>
      </w:r>
      <w:proofErr w:type="spellEnd"/>
      <w:r w:rsidRPr="00C73C6E">
        <w:rPr>
          <w:rFonts w:ascii="Times New Roman" w:hAnsi="Times New Roman" w:cs="Times New Roman"/>
        </w:rPr>
        <w:t xml:space="preserve"> – 250; II </w:t>
      </w:r>
      <w:proofErr w:type="spellStart"/>
      <w:r w:rsidRPr="00C73C6E">
        <w:rPr>
          <w:rFonts w:ascii="Times New Roman" w:hAnsi="Times New Roman" w:cs="Times New Roman"/>
        </w:rPr>
        <w:t>vieta</w:t>
      </w:r>
      <w:proofErr w:type="spellEnd"/>
      <w:r w:rsidRPr="00C73C6E">
        <w:rPr>
          <w:rFonts w:ascii="Times New Roman" w:hAnsi="Times New Roman" w:cs="Times New Roman"/>
        </w:rPr>
        <w:t xml:space="preserve"> – 150; III </w:t>
      </w:r>
      <w:proofErr w:type="spellStart"/>
      <w:r w:rsidRPr="00C73C6E">
        <w:rPr>
          <w:rFonts w:ascii="Times New Roman" w:hAnsi="Times New Roman" w:cs="Times New Roman"/>
        </w:rPr>
        <w:t>vieta</w:t>
      </w:r>
      <w:proofErr w:type="spellEnd"/>
      <w:r w:rsidRPr="00C73C6E">
        <w:rPr>
          <w:rFonts w:ascii="Times New Roman" w:hAnsi="Times New Roman" w:cs="Times New Roman"/>
        </w:rPr>
        <w:t xml:space="preserve"> – 100;</w:t>
      </w:r>
    </w:p>
    <w:p w14:paraId="463368B2" w14:textId="77777777" w:rsidR="00C73C6E" w:rsidRPr="00C73C6E" w:rsidRDefault="00C73C6E" w:rsidP="00C73C6E">
      <w:pPr>
        <w:jc w:val="both"/>
        <w:rPr>
          <w:rFonts w:ascii="Times New Roman" w:hAnsi="Times New Roman" w:cs="Times New Roman"/>
        </w:rPr>
      </w:pPr>
      <w:proofErr w:type="spellStart"/>
      <w:r w:rsidRPr="00C73C6E">
        <w:rPr>
          <w:rFonts w:ascii="Times New Roman" w:hAnsi="Times New Roman" w:cs="Times New Roman"/>
        </w:rPr>
        <w:t>Jaunimas</w:t>
      </w:r>
      <w:proofErr w:type="spellEnd"/>
      <w:r w:rsidRPr="00C73C6E">
        <w:rPr>
          <w:rFonts w:ascii="Times New Roman" w:hAnsi="Times New Roman" w:cs="Times New Roman"/>
        </w:rPr>
        <w:t xml:space="preserve"> (U-23), </w:t>
      </w:r>
      <w:proofErr w:type="spellStart"/>
      <w:r w:rsidRPr="00C73C6E">
        <w:rPr>
          <w:rFonts w:ascii="Times New Roman" w:hAnsi="Times New Roman" w:cs="Times New Roman"/>
        </w:rPr>
        <w:t>merginos</w:t>
      </w:r>
      <w:proofErr w:type="spellEnd"/>
      <w:r w:rsidRPr="00C73C6E">
        <w:rPr>
          <w:rFonts w:ascii="Times New Roman" w:hAnsi="Times New Roman" w:cs="Times New Roman"/>
        </w:rPr>
        <w:t xml:space="preserve">: I </w:t>
      </w:r>
      <w:proofErr w:type="spellStart"/>
      <w:r w:rsidRPr="00C73C6E">
        <w:rPr>
          <w:rFonts w:ascii="Times New Roman" w:hAnsi="Times New Roman" w:cs="Times New Roman"/>
        </w:rPr>
        <w:t>vieta</w:t>
      </w:r>
      <w:proofErr w:type="spellEnd"/>
      <w:r w:rsidRPr="00C73C6E">
        <w:rPr>
          <w:rFonts w:ascii="Times New Roman" w:hAnsi="Times New Roman" w:cs="Times New Roman"/>
        </w:rPr>
        <w:t xml:space="preserve"> – 200; II </w:t>
      </w:r>
      <w:proofErr w:type="spellStart"/>
      <w:r w:rsidRPr="00C73C6E">
        <w:rPr>
          <w:rFonts w:ascii="Times New Roman" w:hAnsi="Times New Roman" w:cs="Times New Roman"/>
        </w:rPr>
        <w:t>vieta</w:t>
      </w:r>
      <w:proofErr w:type="spellEnd"/>
      <w:r w:rsidRPr="00C73C6E">
        <w:rPr>
          <w:rFonts w:ascii="Times New Roman" w:hAnsi="Times New Roman" w:cs="Times New Roman"/>
        </w:rPr>
        <w:t xml:space="preserve"> – 100; III </w:t>
      </w:r>
      <w:proofErr w:type="spellStart"/>
      <w:r w:rsidRPr="00C73C6E">
        <w:rPr>
          <w:rFonts w:ascii="Times New Roman" w:hAnsi="Times New Roman" w:cs="Times New Roman"/>
        </w:rPr>
        <w:t>vieta</w:t>
      </w:r>
      <w:proofErr w:type="spellEnd"/>
      <w:r w:rsidRPr="00C73C6E">
        <w:rPr>
          <w:rFonts w:ascii="Times New Roman" w:hAnsi="Times New Roman" w:cs="Times New Roman"/>
        </w:rPr>
        <w:t xml:space="preserve"> – 70;</w:t>
      </w:r>
    </w:p>
    <w:p w14:paraId="3D446030" w14:textId="77777777" w:rsidR="00C73C6E" w:rsidRPr="00C73C6E" w:rsidRDefault="00C73C6E" w:rsidP="00C73C6E">
      <w:pPr>
        <w:jc w:val="both"/>
        <w:rPr>
          <w:rFonts w:ascii="Times New Roman" w:hAnsi="Times New Roman" w:cs="Times New Roman"/>
        </w:rPr>
      </w:pPr>
      <w:proofErr w:type="spellStart"/>
      <w:r w:rsidRPr="00C73C6E">
        <w:rPr>
          <w:rFonts w:ascii="Times New Roman" w:hAnsi="Times New Roman" w:cs="Times New Roman"/>
        </w:rPr>
        <w:t>Jaunimas</w:t>
      </w:r>
      <w:proofErr w:type="spellEnd"/>
      <w:r w:rsidRPr="00C73C6E">
        <w:rPr>
          <w:rFonts w:ascii="Times New Roman" w:hAnsi="Times New Roman" w:cs="Times New Roman"/>
        </w:rPr>
        <w:t xml:space="preserve"> (U-23), </w:t>
      </w:r>
      <w:proofErr w:type="spellStart"/>
      <w:r w:rsidRPr="00C73C6E">
        <w:rPr>
          <w:rFonts w:ascii="Times New Roman" w:hAnsi="Times New Roman" w:cs="Times New Roman"/>
        </w:rPr>
        <w:t>vaikinai</w:t>
      </w:r>
      <w:proofErr w:type="spellEnd"/>
      <w:r w:rsidRPr="00C73C6E">
        <w:rPr>
          <w:rFonts w:ascii="Times New Roman" w:hAnsi="Times New Roman" w:cs="Times New Roman"/>
        </w:rPr>
        <w:t xml:space="preserve">: I </w:t>
      </w:r>
      <w:proofErr w:type="spellStart"/>
      <w:r w:rsidRPr="00C73C6E">
        <w:rPr>
          <w:rFonts w:ascii="Times New Roman" w:hAnsi="Times New Roman" w:cs="Times New Roman"/>
        </w:rPr>
        <w:t>vieta</w:t>
      </w:r>
      <w:proofErr w:type="spellEnd"/>
      <w:r w:rsidRPr="00C73C6E">
        <w:rPr>
          <w:rFonts w:ascii="Times New Roman" w:hAnsi="Times New Roman" w:cs="Times New Roman"/>
        </w:rPr>
        <w:t xml:space="preserve"> – 200; II </w:t>
      </w:r>
      <w:proofErr w:type="spellStart"/>
      <w:r w:rsidRPr="00C73C6E">
        <w:rPr>
          <w:rFonts w:ascii="Times New Roman" w:hAnsi="Times New Roman" w:cs="Times New Roman"/>
        </w:rPr>
        <w:t>vieta</w:t>
      </w:r>
      <w:proofErr w:type="spellEnd"/>
      <w:r w:rsidRPr="00C73C6E">
        <w:rPr>
          <w:rFonts w:ascii="Times New Roman" w:hAnsi="Times New Roman" w:cs="Times New Roman"/>
        </w:rPr>
        <w:t xml:space="preserve"> – 100; III </w:t>
      </w:r>
      <w:proofErr w:type="spellStart"/>
      <w:r w:rsidRPr="00C73C6E">
        <w:rPr>
          <w:rFonts w:ascii="Times New Roman" w:hAnsi="Times New Roman" w:cs="Times New Roman"/>
        </w:rPr>
        <w:t>vieta</w:t>
      </w:r>
      <w:proofErr w:type="spellEnd"/>
      <w:r w:rsidRPr="00C73C6E">
        <w:rPr>
          <w:rFonts w:ascii="Times New Roman" w:hAnsi="Times New Roman" w:cs="Times New Roman"/>
        </w:rPr>
        <w:t xml:space="preserve"> – 70;</w:t>
      </w:r>
    </w:p>
    <w:p w14:paraId="032ADE05" w14:textId="77777777" w:rsidR="00C73C6E" w:rsidRPr="00C73C6E" w:rsidRDefault="00C73C6E" w:rsidP="00C73C6E">
      <w:pPr>
        <w:jc w:val="both"/>
        <w:rPr>
          <w:rFonts w:ascii="Times New Roman" w:hAnsi="Times New Roman" w:cs="Times New Roman"/>
        </w:rPr>
      </w:pPr>
      <w:proofErr w:type="spellStart"/>
      <w:r w:rsidRPr="00C73C6E">
        <w:rPr>
          <w:rFonts w:ascii="Times New Roman" w:hAnsi="Times New Roman" w:cs="Times New Roman"/>
        </w:rPr>
        <w:t>Jaunės</w:t>
      </w:r>
      <w:proofErr w:type="spellEnd"/>
      <w:r w:rsidRPr="00C73C6E">
        <w:rPr>
          <w:rFonts w:ascii="Times New Roman" w:hAnsi="Times New Roman" w:cs="Times New Roman"/>
        </w:rPr>
        <w:t xml:space="preserve">: I </w:t>
      </w:r>
      <w:proofErr w:type="spellStart"/>
      <w:r w:rsidRPr="00C73C6E">
        <w:rPr>
          <w:rFonts w:ascii="Times New Roman" w:hAnsi="Times New Roman" w:cs="Times New Roman"/>
        </w:rPr>
        <w:t>vieta</w:t>
      </w:r>
      <w:proofErr w:type="spellEnd"/>
      <w:r w:rsidRPr="00C73C6E">
        <w:rPr>
          <w:rFonts w:ascii="Times New Roman" w:hAnsi="Times New Roman" w:cs="Times New Roman"/>
        </w:rPr>
        <w:t xml:space="preserve"> – 150; II </w:t>
      </w:r>
      <w:proofErr w:type="spellStart"/>
      <w:r w:rsidRPr="00C73C6E">
        <w:rPr>
          <w:rFonts w:ascii="Times New Roman" w:hAnsi="Times New Roman" w:cs="Times New Roman"/>
        </w:rPr>
        <w:t>vieta</w:t>
      </w:r>
      <w:proofErr w:type="spellEnd"/>
      <w:r w:rsidRPr="00C73C6E">
        <w:rPr>
          <w:rFonts w:ascii="Times New Roman" w:hAnsi="Times New Roman" w:cs="Times New Roman"/>
        </w:rPr>
        <w:t xml:space="preserve"> – 80; III </w:t>
      </w:r>
      <w:proofErr w:type="spellStart"/>
      <w:r w:rsidRPr="00C73C6E">
        <w:rPr>
          <w:rFonts w:ascii="Times New Roman" w:hAnsi="Times New Roman" w:cs="Times New Roman"/>
        </w:rPr>
        <w:t>vieta</w:t>
      </w:r>
      <w:proofErr w:type="spellEnd"/>
      <w:r w:rsidRPr="00C73C6E">
        <w:rPr>
          <w:rFonts w:ascii="Times New Roman" w:hAnsi="Times New Roman" w:cs="Times New Roman"/>
        </w:rPr>
        <w:t xml:space="preserve"> – 50;</w:t>
      </w:r>
    </w:p>
    <w:p w14:paraId="1E940B5C" w14:textId="77777777" w:rsidR="00C73C6E" w:rsidRPr="00C73C6E" w:rsidRDefault="00C73C6E" w:rsidP="00C73C6E">
      <w:pPr>
        <w:jc w:val="both"/>
        <w:rPr>
          <w:rFonts w:ascii="Times New Roman" w:hAnsi="Times New Roman" w:cs="Times New Roman"/>
        </w:rPr>
      </w:pPr>
      <w:proofErr w:type="spellStart"/>
      <w:r w:rsidRPr="00C73C6E">
        <w:rPr>
          <w:rFonts w:ascii="Times New Roman" w:hAnsi="Times New Roman" w:cs="Times New Roman"/>
        </w:rPr>
        <w:t>Jauniai</w:t>
      </w:r>
      <w:proofErr w:type="spellEnd"/>
      <w:r w:rsidRPr="00C73C6E">
        <w:rPr>
          <w:rFonts w:ascii="Times New Roman" w:hAnsi="Times New Roman" w:cs="Times New Roman"/>
        </w:rPr>
        <w:t xml:space="preserve">: I </w:t>
      </w:r>
      <w:proofErr w:type="spellStart"/>
      <w:r w:rsidRPr="00C73C6E">
        <w:rPr>
          <w:rFonts w:ascii="Times New Roman" w:hAnsi="Times New Roman" w:cs="Times New Roman"/>
        </w:rPr>
        <w:t>vieta</w:t>
      </w:r>
      <w:proofErr w:type="spellEnd"/>
      <w:r w:rsidRPr="00C73C6E">
        <w:rPr>
          <w:rFonts w:ascii="Times New Roman" w:hAnsi="Times New Roman" w:cs="Times New Roman"/>
        </w:rPr>
        <w:t xml:space="preserve"> – 150; II </w:t>
      </w:r>
      <w:proofErr w:type="spellStart"/>
      <w:r w:rsidRPr="00C73C6E">
        <w:rPr>
          <w:rFonts w:ascii="Times New Roman" w:hAnsi="Times New Roman" w:cs="Times New Roman"/>
        </w:rPr>
        <w:t>vieta</w:t>
      </w:r>
      <w:proofErr w:type="spellEnd"/>
      <w:r w:rsidRPr="00C73C6E">
        <w:rPr>
          <w:rFonts w:ascii="Times New Roman" w:hAnsi="Times New Roman" w:cs="Times New Roman"/>
        </w:rPr>
        <w:t xml:space="preserve"> – 80; III </w:t>
      </w:r>
      <w:proofErr w:type="spellStart"/>
      <w:r w:rsidRPr="00C73C6E">
        <w:rPr>
          <w:rFonts w:ascii="Times New Roman" w:hAnsi="Times New Roman" w:cs="Times New Roman"/>
        </w:rPr>
        <w:t>vieta</w:t>
      </w:r>
      <w:proofErr w:type="spellEnd"/>
      <w:r w:rsidRPr="00C73C6E">
        <w:rPr>
          <w:rFonts w:ascii="Times New Roman" w:hAnsi="Times New Roman" w:cs="Times New Roman"/>
        </w:rPr>
        <w:t xml:space="preserve"> – 50;</w:t>
      </w:r>
    </w:p>
    <w:p w14:paraId="30847BFA" w14:textId="77777777" w:rsidR="00C73C6E" w:rsidRPr="00C73C6E" w:rsidRDefault="00C73C6E" w:rsidP="00C73C6E">
      <w:pPr>
        <w:jc w:val="both"/>
        <w:rPr>
          <w:rFonts w:ascii="Times New Roman" w:hAnsi="Times New Roman" w:cs="Times New Roman"/>
        </w:rPr>
      </w:pPr>
      <w:proofErr w:type="spellStart"/>
      <w:r w:rsidRPr="00C73C6E">
        <w:rPr>
          <w:rFonts w:ascii="Times New Roman" w:hAnsi="Times New Roman" w:cs="Times New Roman"/>
        </w:rPr>
        <w:t>Jaunutės</w:t>
      </w:r>
      <w:proofErr w:type="spellEnd"/>
      <w:r w:rsidRPr="00C73C6E">
        <w:rPr>
          <w:rFonts w:ascii="Times New Roman" w:hAnsi="Times New Roman" w:cs="Times New Roman"/>
        </w:rPr>
        <w:t xml:space="preserve">: I </w:t>
      </w:r>
      <w:proofErr w:type="spellStart"/>
      <w:r w:rsidRPr="00C73C6E">
        <w:rPr>
          <w:rFonts w:ascii="Times New Roman" w:hAnsi="Times New Roman" w:cs="Times New Roman"/>
        </w:rPr>
        <w:t>vieta</w:t>
      </w:r>
      <w:proofErr w:type="spellEnd"/>
      <w:r w:rsidRPr="00C73C6E">
        <w:rPr>
          <w:rFonts w:ascii="Times New Roman" w:hAnsi="Times New Roman" w:cs="Times New Roman"/>
        </w:rPr>
        <w:t xml:space="preserve"> – 100; II </w:t>
      </w:r>
      <w:proofErr w:type="spellStart"/>
      <w:r w:rsidRPr="00C73C6E">
        <w:rPr>
          <w:rFonts w:ascii="Times New Roman" w:hAnsi="Times New Roman" w:cs="Times New Roman"/>
        </w:rPr>
        <w:t>vieta</w:t>
      </w:r>
      <w:proofErr w:type="spellEnd"/>
      <w:r w:rsidRPr="00C73C6E">
        <w:rPr>
          <w:rFonts w:ascii="Times New Roman" w:hAnsi="Times New Roman" w:cs="Times New Roman"/>
        </w:rPr>
        <w:t xml:space="preserve"> – 70; III </w:t>
      </w:r>
      <w:proofErr w:type="spellStart"/>
      <w:r w:rsidRPr="00C73C6E">
        <w:rPr>
          <w:rFonts w:ascii="Times New Roman" w:hAnsi="Times New Roman" w:cs="Times New Roman"/>
        </w:rPr>
        <w:t>vieta</w:t>
      </w:r>
      <w:proofErr w:type="spellEnd"/>
      <w:r w:rsidRPr="00C73C6E">
        <w:rPr>
          <w:rFonts w:ascii="Times New Roman" w:hAnsi="Times New Roman" w:cs="Times New Roman"/>
        </w:rPr>
        <w:t xml:space="preserve"> – 40;</w:t>
      </w:r>
    </w:p>
    <w:p w14:paraId="6594EF19" w14:textId="77777777" w:rsidR="00C73C6E" w:rsidRPr="00C73C6E" w:rsidRDefault="00C73C6E" w:rsidP="00C73C6E">
      <w:pPr>
        <w:jc w:val="both"/>
        <w:rPr>
          <w:rFonts w:ascii="Times New Roman" w:hAnsi="Times New Roman" w:cs="Times New Roman"/>
        </w:rPr>
      </w:pPr>
      <w:proofErr w:type="spellStart"/>
      <w:r w:rsidRPr="00C73C6E">
        <w:rPr>
          <w:rFonts w:ascii="Times New Roman" w:hAnsi="Times New Roman" w:cs="Times New Roman"/>
        </w:rPr>
        <w:t>Jaunučiai</w:t>
      </w:r>
      <w:proofErr w:type="spellEnd"/>
      <w:r w:rsidRPr="00C73C6E">
        <w:rPr>
          <w:rFonts w:ascii="Times New Roman" w:hAnsi="Times New Roman" w:cs="Times New Roman"/>
        </w:rPr>
        <w:t xml:space="preserve">: I </w:t>
      </w:r>
      <w:proofErr w:type="spellStart"/>
      <w:r w:rsidRPr="00C73C6E">
        <w:rPr>
          <w:rFonts w:ascii="Times New Roman" w:hAnsi="Times New Roman" w:cs="Times New Roman"/>
        </w:rPr>
        <w:t>vieta</w:t>
      </w:r>
      <w:proofErr w:type="spellEnd"/>
      <w:r w:rsidRPr="00C73C6E">
        <w:rPr>
          <w:rFonts w:ascii="Times New Roman" w:hAnsi="Times New Roman" w:cs="Times New Roman"/>
        </w:rPr>
        <w:t xml:space="preserve"> – 100; II </w:t>
      </w:r>
      <w:proofErr w:type="spellStart"/>
      <w:r w:rsidRPr="00C73C6E">
        <w:rPr>
          <w:rFonts w:ascii="Times New Roman" w:hAnsi="Times New Roman" w:cs="Times New Roman"/>
        </w:rPr>
        <w:t>vieta</w:t>
      </w:r>
      <w:proofErr w:type="spellEnd"/>
      <w:r w:rsidRPr="00C73C6E">
        <w:rPr>
          <w:rFonts w:ascii="Times New Roman" w:hAnsi="Times New Roman" w:cs="Times New Roman"/>
        </w:rPr>
        <w:t xml:space="preserve"> – 70; III </w:t>
      </w:r>
      <w:proofErr w:type="spellStart"/>
      <w:r w:rsidRPr="00C73C6E">
        <w:rPr>
          <w:rFonts w:ascii="Times New Roman" w:hAnsi="Times New Roman" w:cs="Times New Roman"/>
        </w:rPr>
        <w:t>vieta</w:t>
      </w:r>
      <w:proofErr w:type="spellEnd"/>
      <w:r w:rsidRPr="00C73C6E">
        <w:rPr>
          <w:rFonts w:ascii="Times New Roman" w:hAnsi="Times New Roman" w:cs="Times New Roman"/>
        </w:rPr>
        <w:t xml:space="preserve"> – 40;</w:t>
      </w:r>
    </w:p>
    <w:p w14:paraId="1DA584A6" w14:textId="77777777" w:rsidR="00C73C6E" w:rsidRPr="00C73C6E" w:rsidRDefault="00C73C6E" w:rsidP="00C73C6E">
      <w:pPr>
        <w:jc w:val="both"/>
        <w:rPr>
          <w:rFonts w:ascii="Times New Roman" w:hAnsi="Times New Roman" w:cs="Times New Roman"/>
        </w:rPr>
      </w:pPr>
      <w:proofErr w:type="spellStart"/>
      <w:r w:rsidRPr="00C73C6E">
        <w:rPr>
          <w:rFonts w:ascii="Times New Roman" w:hAnsi="Times New Roman" w:cs="Times New Roman"/>
        </w:rPr>
        <w:t>Mergaitės</w:t>
      </w:r>
      <w:proofErr w:type="spellEnd"/>
      <w:r w:rsidRPr="00C73C6E">
        <w:rPr>
          <w:rFonts w:ascii="Times New Roman" w:hAnsi="Times New Roman" w:cs="Times New Roman"/>
        </w:rPr>
        <w:t xml:space="preserve">: I </w:t>
      </w:r>
      <w:proofErr w:type="spellStart"/>
      <w:r w:rsidRPr="00C73C6E">
        <w:rPr>
          <w:rFonts w:ascii="Times New Roman" w:hAnsi="Times New Roman" w:cs="Times New Roman"/>
        </w:rPr>
        <w:t>vieta</w:t>
      </w:r>
      <w:proofErr w:type="spellEnd"/>
      <w:r w:rsidRPr="00C73C6E">
        <w:rPr>
          <w:rFonts w:ascii="Times New Roman" w:hAnsi="Times New Roman" w:cs="Times New Roman"/>
        </w:rPr>
        <w:t xml:space="preserve"> – 70; II </w:t>
      </w:r>
      <w:proofErr w:type="spellStart"/>
      <w:r w:rsidRPr="00C73C6E">
        <w:rPr>
          <w:rFonts w:ascii="Times New Roman" w:hAnsi="Times New Roman" w:cs="Times New Roman"/>
        </w:rPr>
        <w:t>vieta</w:t>
      </w:r>
      <w:proofErr w:type="spellEnd"/>
      <w:r w:rsidRPr="00C73C6E">
        <w:rPr>
          <w:rFonts w:ascii="Times New Roman" w:hAnsi="Times New Roman" w:cs="Times New Roman"/>
        </w:rPr>
        <w:t xml:space="preserve"> – 50; III </w:t>
      </w:r>
      <w:proofErr w:type="spellStart"/>
      <w:r w:rsidRPr="00C73C6E">
        <w:rPr>
          <w:rFonts w:ascii="Times New Roman" w:hAnsi="Times New Roman" w:cs="Times New Roman"/>
        </w:rPr>
        <w:t>vieta</w:t>
      </w:r>
      <w:proofErr w:type="spellEnd"/>
      <w:r w:rsidRPr="00C73C6E">
        <w:rPr>
          <w:rFonts w:ascii="Times New Roman" w:hAnsi="Times New Roman" w:cs="Times New Roman"/>
        </w:rPr>
        <w:t xml:space="preserve"> – 20;</w:t>
      </w:r>
    </w:p>
    <w:p w14:paraId="71DEA3BA" w14:textId="63C70E95" w:rsidR="00C73C6E" w:rsidRDefault="00C73C6E" w:rsidP="00C73C6E">
      <w:pPr>
        <w:jc w:val="both"/>
        <w:rPr>
          <w:rFonts w:ascii="Times New Roman" w:hAnsi="Times New Roman" w:cs="Times New Roman"/>
        </w:rPr>
      </w:pPr>
      <w:proofErr w:type="spellStart"/>
      <w:r w:rsidRPr="00C73C6E">
        <w:rPr>
          <w:rFonts w:ascii="Times New Roman" w:hAnsi="Times New Roman" w:cs="Times New Roman"/>
        </w:rPr>
        <w:t>Berniukai</w:t>
      </w:r>
      <w:proofErr w:type="spellEnd"/>
      <w:r w:rsidRPr="00C73C6E">
        <w:rPr>
          <w:rFonts w:ascii="Times New Roman" w:hAnsi="Times New Roman" w:cs="Times New Roman"/>
        </w:rPr>
        <w:t xml:space="preserve">: I </w:t>
      </w:r>
      <w:proofErr w:type="spellStart"/>
      <w:r w:rsidRPr="00C73C6E">
        <w:rPr>
          <w:rFonts w:ascii="Times New Roman" w:hAnsi="Times New Roman" w:cs="Times New Roman"/>
        </w:rPr>
        <w:t>vieta</w:t>
      </w:r>
      <w:proofErr w:type="spellEnd"/>
      <w:r w:rsidRPr="00C73C6E">
        <w:rPr>
          <w:rFonts w:ascii="Times New Roman" w:hAnsi="Times New Roman" w:cs="Times New Roman"/>
        </w:rPr>
        <w:t xml:space="preserve"> – 70; II </w:t>
      </w:r>
      <w:proofErr w:type="spellStart"/>
      <w:r w:rsidRPr="00C73C6E">
        <w:rPr>
          <w:rFonts w:ascii="Times New Roman" w:hAnsi="Times New Roman" w:cs="Times New Roman"/>
        </w:rPr>
        <w:t>vieta</w:t>
      </w:r>
      <w:proofErr w:type="spellEnd"/>
      <w:r w:rsidRPr="00C73C6E">
        <w:rPr>
          <w:rFonts w:ascii="Times New Roman" w:hAnsi="Times New Roman" w:cs="Times New Roman"/>
        </w:rPr>
        <w:t xml:space="preserve"> – 50; III </w:t>
      </w:r>
      <w:proofErr w:type="spellStart"/>
      <w:r w:rsidRPr="00C73C6E">
        <w:rPr>
          <w:rFonts w:ascii="Times New Roman" w:hAnsi="Times New Roman" w:cs="Times New Roman"/>
        </w:rPr>
        <w:t>vieta</w:t>
      </w:r>
      <w:proofErr w:type="spellEnd"/>
      <w:r w:rsidRPr="00C73C6E">
        <w:rPr>
          <w:rFonts w:ascii="Times New Roman" w:hAnsi="Times New Roman" w:cs="Times New Roman"/>
        </w:rPr>
        <w:t xml:space="preserve"> – 20.</w:t>
      </w:r>
    </w:p>
    <w:p w14:paraId="66875593" w14:textId="77777777" w:rsidR="00C73C6E" w:rsidRPr="00C73C6E" w:rsidRDefault="00C73C6E" w:rsidP="00C73C6E">
      <w:pPr>
        <w:jc w:val="both"/>
        <w:rPr>
          <w:rFonts w:ascii="Times New Roman" w:hAnsi="Times New Roman" w:cs="Times New Roman"/>
        </w:rPr>
      </w:pPr>
    </w:p>
    <w:p w14:paraId="4986E08C" w14:textId="7BE236E5" w:rsidR="00C73C6E" w:rsidRPr="00C73C6E" w:rsidRDefault="00C73C6E" w:rsidP="00C73C6E">
      <w:pPr>
        <w:ind w:firstLine="720"/>
        <w:jc w:val="both"/>
        <w:rPr>
          <w:rFonts w:ascii="Times New Roman" w:hAnsi="Times New Roman" w:cs="Times New Roman"/>
          <w:b/>
          <w:bCs/>
        </w:rPr>
      </w:pPr>
      <w:proofErr w:type="spellStart"/>
      <w:r w:rsidRPr="00C73C6E">
        <w:rPr>
          <w:rFonts w:ascii="Times New Roman" w:hAnsi="Times New Roman" w:cs="Times New Roman"/>
          <w:b/>
          <w:bCs/>
        </w:rPr>
        <w:t>Pastaba</w:t>
      </w:r>
      <w:proofErr w:type="spellEnd"/>
      <w:r w:rsidRPr="00C73C6E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C73C6E">
        <w:rPr>
          <w:rFonts w:ascii="Times New Roman" w:hAnsi="Times New Roman" w:cs="Times New Roman"/>
          <w:b/>
          <w:bCs/>
        </w:rPr>
        <w:t>grupių</w:t>
      </w:r>
      <w:proofErr w:type="spellEnd"/>
      <w:r w:rsidRPr="00C73C6E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C73C6E">
        <w:rPr>
          <w:rFonts w:ascii="Times New Roman" w:hAnsi="Times New Roman" w:cs="Times New Roman"/>
          <w:b/>
          <w:bCs/>
        </w:rPr>
        <w:t>kuriose</w:t>
      </w:r>
      <w:proofErr w:type="spellEnd"/>
      <w:r w:rsidRPr="00C73C6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73C6E">
        <w:rPr>
          <w:rFonts w:ascii="Times New Roman" w:hAnsi="Times New Roman" w:cs="Times New Roman"/>
          <w:b/>
          <w:bCs/>
        </w:rPr>
        <w:t>nesusirinks</w:t>
      </w:r>
      <w:proofErr w:type="spellEnd"/>
      <w:r w:rsidRPr="00C73C6E">
        <w:rPr>
          <w:rFonts w:ascii="Times New Roman" w:hAnsi="Times New Roman" w:cs="Times New Roman"/>
          <w:b/>
          <w:bCs/>
        </w:rPr>
        <w:t xml:space="preserve"> bent </w:t>
      </w:r>
      <w:proofErr w:type="spellStart"/>
      <w:r w:rsidRPr="00C73C6E">
        <w:rPr>
          <w:rFonts w:ascii="Times New Roman" w:hAnsi="Times New Roman" w:cs="Times New Roman"/>
          <w:b/>
          <w:bCs/>
        </w:rPr>
        <w:t>penki</w:t>
      </w:r>
      <w:proofErr w:type="spellEnd"/>
      <w:r w:rsidRPr="00C73C6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73C6E">
        <w:rPr>
          <w:rFonts w:ascii="Times New Roman" w:hAnsi="Times New Roman" w:cs="Times New Roman"/>
          <w:b/>
          <w:bCs/>
        </w:rPr>
        <w:t>dalyviai</w:t>
      </w:r>
      <w:proofErr w:type="spellEnd"/>
      <w:r w:rsidRPr="00C73C6E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C73C6E">
        <w:rPr>
          <w:rFonts w:ascii="Times New Roman" w:hAnsi="Times New Roman" w:cs="Times New Roman"/>
          <w:b/>
          <w:bCs/>
        </w:rPr>
        <w:t>prizininkams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73C6E">
        <w:rPr>
          <w:rFonts w:ascii="Times New Roman" w:hAnsi="Times New Roman" w:cs="Times New Roman"/>
          <w:b/>
          <w:bCs/>
        </w:rPr>
        <w:t>piniginiai</w:t>
      </w:r>
      <w:proofErr w:type="spellEnd"/>
      <w:r w:rsidRPr="00C73C6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73C6E">
        <w:rPr>
          <w:rFonts w:ascii="Times New Roman" w:hAnsi="Times New Roman" w:cs="Times New Roman"/>
          <w:b/>
          <w:bCs/>
        </w:rPr>
        <w:t>prizai</w:t>
      </w:r>
      <w:proofErr w:type="spellEnd"/>
      <w:r w:rsidRPr="00C73C6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73C6E">
        <w:rPr>
          <w:rFonts w:ascii="Times New Roman" w:hAnsi="Times New Roman" w:cs="Times New Roman"/>
          <w:b/>
          <w:bCs/>
        </w:rPr>
        <w:t>nebus</w:t>
      </w:r>
      <w:proofErr w:type="spellEnd"/>
      <w:r w:rsidRPr="00C73C6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C73C6E">
        <w:rPr>
          <w:rFonts w:ascii="Times New Roman" w:hAnsi="Times New Roman" w:cs="Times New Roman"/>
          <w:b/>
          <w:bCs/>
        </w:rPr>
        <w:t>įteikiami</w:t>
      </w:r>
      <w:proofErr w:type="spellEnd"/>
      <w:r w:rsidRPr="00C73C6E">
        <w:rPr>
          <w:rFonts w:ascii="Times New Roman" w:hAnsi="Times New Roman" w:cs="Times New Roman"/>
          <w:b/>
          <w:bCs/>
        </w:rPr>
        <w:t>.</w:t>
      </w:r>
    </w:p>
    <w:p w14:paraId="4D7C1302" w14:textId="77777777" w:rsidR="00B0661E" w:rsidRPr="006607CF" w:rsidRDefault="00B0661E" w:rsidP="006607CF">
      <w:pPr>
        <w:jc w:val="both"/>
        <w:rPr>
          <w:rFonts w:ascii="Times New Roman" w:hAnsi="Times New Roman" w:cs="Times New Roman"/>
          <w:lang w:val="en-GB"/>
        </w:rPr>
      </w:pPr>
    </w:p>
    <w:p w14:paraId="01648609" w14:textId="77777777" w:rsidR="00621E84" w:rsidRPr="006607CF" w:rsidRDefault="00621E84" w:rsidP="00573E44">
      <w:pPr>
        <w:ind w:firstLine="720"/>
        <w:jc w:val="both"/>
        <w:rPr>
          <w:rFonts w:ascii="Times New Roman" w:hAnsi="Times New Roman" w:cs="Times New Roman"/>
          <w:lang w:val="en-GB"/>
        </w:rPr>
      </w:pPr>
      <w:proofErr w:type="spellStart"/>
      <w:r w:rsidRPr="006607CF">
        <w:rPr>
          <w:rFonts w:ascii="Times New Roman" w:hAnsi="Times New Roman" w:cs="Times New Roman"/>
          <w:lang w:val="en-GB"/>
        </w:rPr>
        <w:t>Visi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sportininkai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607CF">
        <w:rPr>
          <w:rFonts w:ascii="Times New Roman" w:hAnsi="Times New Roman" w:cs="Times New Roman"/>
          <w:lang w:val="en-GB"/>
        </w:rPr>
        <w:t>iškovoję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prizines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vietas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607CF">
        <w:rPr>
          <w:rFonts w:ascii="Times New Roman" w:hAnsi="Times New Roman" w:cs="Times New Roman"/>
          <w:lang w:val="en-GB"/>
        </w:rPr>
        <w:t>privalo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dalyvauti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oficialioje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apdovanojimų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ceremonijoje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6607CF">
        <w:rPr>
          <w:rFonts w:ascii="Times New Roman" w:hAnsi="Times New Roman" w:cs="Times New Roman"/>
          <w:lang w:val="en-GB"/>
        </w:rPr>
        <w:t>Sportininkai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607CF">
        <w:rPr>
          <w:rFonts w:ascii="Times New Roman" w:hAnsi="Times New Roman" w:cs="Times New Roman"/>
          <w:lang w:val="en-GB"/>
        </w:rPr>
        <w:t>neatvykę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į </w:t>
      </w:r>
      <w:proofErr w:type="spellStart"/>
      <w:r w:rsidRPr="006607CF">
        <w:rPr>
          <w:rFonts w:ascii="Times New Roman" w:hAnsi="Times New Roman" w:cs="Times New Roman"/>
          <w:lang w:val="en-GB"/>
        </w:rPr>
        <w:t>apdovanojimų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ceremoniją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607CF">
        <w:rPr>
          <w:rFonts w:ascii="Times New Roman" w:hAnsi="Times New Roman" w:cs="Times New Roman"/>
          <w:lang w:val="en-GB"/>
        </w:rPr>
        <w:t>praranda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teisę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į </w:t>
      </w:r>
      <w:proofErr w:type="spellStart"/>
      <w:r w:rsidRPr="006607CF">
        <w:rPr>
          <w:rFonts w:ascii="Times New Roman" w:hAnsi="Times New Roman" w:cs="Times New Roman"/>
          <w:lang w:val="en-GB"/>
        </w:rPr>
        <w:t>prizus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ir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gali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sulaukti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baudos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607CF">
        <w:rPr>
          <w:rFonts w:ascii="Times New Roman" w:hAnsi="Times New Roman" w:cs="Times New Roman"/>
          <w:lang w:val="en-GB"/>
        </w:rPr>
        <w:t>kurią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numato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UCI </w:t>
      </w:r>
      <w:proofErr w:type="spellStart"/>
      <w:r w:rsidRPr="006607CF">
        <w:rPr>
          <w:rFonts w:ascii="Times New Roman" w:hAnsi="Times New Roman" w:cs="Times New Roman"/>
          <w:lang w:val="en-GB"/>
        </w:rPr>
        <w:t>taisyklės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6607CF">
        <w:rPr>
          <w:rFonts w:ascii="Times New Roman" w:hAnsi="Times New Roman" w:cs="Times New Roman"/>
          <w:lang w:val="en-GB"/>
        </w:rPr>
        <w:t>Dviratininkai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per </w:t>
      </w:r>
      <w:proofErr w:type="spellStart"/>
      <w:r w:rsidRPr="006607CF">
        <w:rPr>
          <w:rFonts w:ascii="Times New Roman" w:hAnsi="Times New Roman" w:cs="Times New Roman"/>
          <w:lang w:val="en-GB"/>
        </w:rPr>
        <w:t>apdovanojimų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ceremoniją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privalo</w:t>
      </w:r>
      <w:proofErr w:type="spellEnd"/>
    </w:p>
    <w:p w14:paraId="0876A638" w14:textId="2E985B54" w:rsidR="00621E84" w:rsidRPr="006607CF" w:rsidRDefault="00621E84" w:rsidP="006607CF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6607CF">
        <w:rPr>
          <w:rFonts w:ascii="Times New Roman" w:hAnsi="Times New Roman" w:cs="Times New Roman"/>
          <w:lang w:val="en-GB"/>
        </w:rPr>
        <w:t>vilkėti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varžybų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aprangą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ir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avėti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sportinę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avalynę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, o </w:t>
      </w:r>
      <w:proofErr w:type="spellStart"/>
      <w:r w:rsidRPr="006607CF">
        <w:rPr>
          <w:rFonts w:ascii="Times New Roman" w:hAnsi="Times New Roman" w:cs="Times New Roman"/>
          <w:lang w:val="en-GB"/>
        </w:rPr>
        <w:t>galvos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apdangalai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ar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akiniai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B3D68">
        <w:rPr>
          <w:rFonts w:ascii="Times New Roman" w:hAnsi="Times New Roman" w:cs="Times New Roman"/>
          <w:lang w:val="en-GB"/>
        </w:rPr>
        <w:t>nuo</w:t>
      </w:r>
      <w:proofErr w:type="spellEnd"/>
      <w:r w:rsidR="006B3D6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6B3D68">
        <w:rPr>
          <w:rFonts w:ascii="Times New Roman" w:hAnsi="Times New Roman" w:cs="Times New Roman"/>
          <w:lang w:val="en-GB"/>
        </w:rPr>
        <w:t>saulės</w:t>
      </w:r>
      <w:proofErr w:type="spellEnd"/>
      <w:r w:rsidR="006B3D6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negali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būti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dėvimi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. </w:t>
      </w:r>
    </w:p>
    <w:p w14:paraId="4AD3667F" w14:textId="31BB3377" w:rsidR="00621E84" w:rsidRDefault="00621E84" w:rsidP="006607CF">
      <w:pPr>
        <w:jc w:val="both"/>
        <w:rPr>
          <w:rFonts w:ascii="Times New Roman" w:hAnsi="Times New Roman" w:cs="Times New Roman"/>
          <w:lang w:val="en-GB"/>
        </w:rPr>
      </w:pPr>
    </w:p>
    <w:p w14:paraId="2EDE5B38" w14:textId="77777777" w:rsidR="00DA34A7" w:rsidRPr="006607CF" w:rsidRDefault="00DA34A7" w:rsidP="006607CF">
      <w:pPr>
        <w:jc w:val="both"/>
        <w:rPr>
          <w:rFonts w:ascii="Times New Roman" w:hAnsi="Times New Roman" w:cs="Times New Roman"/>
          <w:lang w:val="en-GB"/>
        </w:rPr>
      </w:pPr>
    </w:p>
    <w:p w14:paraId="2B0FE54D" w14:textId="63241075" w:rsidR="00621E84" w:rsidRPr="00573E44" w:rsidRDefault="006F0CA2" w:rsidP="006607CF">
      <w:pPr>
        <w:jc w:val="both"/>
        <w:rPr>
          <w:rFonts w:ascii="Times New Roman" w:hAnsi="Times New Roman" w:cs="Times New Roman"/>
          <w:b/>
          <w:bCs/>
          <w:lang w:val="en-GB"/>
        </w:rPr>
      </w:pPr>
      <w:r w:rsidRPr="00573E44">
        <w:rPr>
          <w:rFonts w:ascii="Times New Roman" w:hAnsi="Times New Roman" w:cs="Times New Roman"/>
          <w:b/>
          <w:bCs/>
          <w:lang w:val="en-GB"/>
        </w:rPr>
        <w:t xml:space="preserve">IX. </w:t>
      </w:r>
      <w:r w:rsidR="00621E84" w:rsidRPr="00573E44">
        <w:rPr>
          <w:rFonts w:ascii="Times New Roman" w:hAnsi="Times New Roman" w:cs="Times New Roman"/>
          <w:b/>
          <w:bCs/>
          <w:lang w:val="en-GB"/>
        </w:rPr>
        <w:t>PIRMOJI PAGALBA</w:t>
      </w:r>
    </w:p>
    <w:p w14:paraId="1BDC7DF6" w14:textId="77777777" w:rsidR="00621E84" w:rsidRPr="006607CF" w:rsidRDefault="00621E84" w:rsidP="006607CF">
      <w:pPr>
        <w:jc w:val="both"/>
        <w:rPr>
          <w:rFonts w:ascii="Times New Roman" w:hAnsi="Times New Roman" w:cs="Times New Roman"/>
          <w:lang w:val="en-GB"/>
        </w:rPr>
      </w:pPr>
    </w:p>
    <w:p w14:paraId="74D908AD" w14:textId="77777777" w:rsidR="00621E84" w:rsidRPr="006607CF" w:rsidRDefault="00621E84" w:rsidP="00573E44">
      <w:pPr>
        <w:ind w:firstLine="720"/>
        <w:jc w:val="both"/>
        <w:rPr>
          <w:rFonts w:ascii="Times New Roman" w:hAnsi="Times New Roman" w:cs="Times New Roman"/>
          <w:lang w:val="en-GB"/>
        </w:rPr>
      </w:pPr>
      <w:proofErr w:type="spellStart"/>
      <w:r w:rsidRPr="006607CF">
        <w:rPr>
          <w:rFonts w:ascii="Times New Roman" w:hAnsi="Times New Roman" w:cs="Times New Roman"/>
          <w:lang w:val="en-GB"/>
        </w:rPr>
        <w:t>Greitosios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pagalbos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automobilis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budės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visų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varžybų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metu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6607CF">
        <w:rPr>
          <w:rFonts w:ascii="Times New Roman" w:hAnsi="Times New Roman" w:cs="Times New Roman"/>
          <w:lang w:val="en-GB"/>
        </w:rPr>
        <w:t>Nelaimės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atveju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skambinti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r w:rsidRPr="00573E44">
        <w:rPr>
          <w:rFonts w:ascii="Times New Roman" w:hAnsi="Times New Roman" w:cs="Times New Roman"/>
          <w:b/>
          <w:bCs/>
          <w:lang w:val="en-GB"/>
        </w:rPr>
        <w:t>112</w:t>
      </w:r>
      <w:r w:rsidRPr="00573E44">
        <w:rPr>
          <w:rFonts w:ascii="Times New Roman" w:hAnsi="Times New Roman" w:cs="Times New Roman"/>
          <w:lang w:val="en-GB"/>
        </w:rPr>
        <w:t>.</w:t>
      </w:r>
    </w:p>
    <w:p w14:paraId="452ECB89" w14:textId="77777777" w:rsidR="00621E84" w:rsidRPr="006607CF" w:rsidRDefault="00621E84" w:rsidP="006607CF">
      <w:pPr>
        <w:jc w:val="both"/>
        <w:rPr>
          <w:rFonts w:ascii="Times New Roman" w:hAnsi="Times New Roman" w:cs="Times New Roman"/>
          <w:lang w:val="en-GB"/>
        </w:rPr>
      </w:pPr>
    </w:p>
    <w:p w14:paraId="2F4315D2" w14:textId="64CF13BA" w:rsidR="00621E84" w:rsidRPr="00573E44" w:rsidRDefault="006F0CA2" w:rsidP="006607CF">
      <w:pPr>
        <w:jc w:val="both"/>
        <w:rPr>
          <w:rFonts w:ascii="Times New Roman" w:hAnsi="Times New Roman" w:cs="Times New Roman"/>
          <w:b/>
          <w:bCs/>
          <w:lang w:val="en-GB"/>
        </w:rPr>
      </w:pPr>
      <w:r w:rsidRPr="00573E44">
        <w:rPr>
          <w:rFonts w:ascii="Times New Roman" w:hAnsi="Times New Roman" w:cs="Times New Roman"/>
          <w:b/>
          <w:bCs/>
          <w:lang w:val="en-GB"/>
        </w:rPr>
        <w:t xml:space="preserve">X. </w:t>
      </w:r>
      <w:r w:rsidR="00621E84" w:rsidRPr="00573E44">
        <w:rPr>
          <w:rFonts w:ascii="Times New Roman" w:hAnsi="Times New Roman" w:cs="Times New Roman"/>
          <w:b/>
          <w:bCs/>
          <w:lang w:val="en-GB"/>
        </w:rPr>
        <w:t>ASMENS DUOMENŲ APSAUGA</w:t>
      </w:r>
    </w:p>
    <w:p w14:paraId="3BA8E4F8" w14:textId="77777777" w:rsidR="00621E84" w:rsidRPr="006607CF" w:rsidRDefault="00621E84" w:rsidP="006607CF">
      <w:pPr>
        <w:jc w:val="both"/>
        <w:rPr>
          <w:rFonts w:ascii="Times New Roman" w:hAnsi="Times New Roman" w:cs="Times New Roman"/>
          <w:lang w:val="en-GB"/>
        </w:rPr>
      </w:pPr>
    </w:p>
    <w:p w14:paraId="5964C31A" w14:textId="77777777" w:rsidR="00621E84" w:rsidRPr="006607CF" w:rsidRDefault="00621E84" w:rsidP="00573E44">
      <w:pPr>
        <w:ind w:firstLine="720"/>
        <w:jc w:val="both"/>
        <w:rPr>
          <w:rFonts w:ascii="Times New Roman" w:hAnsi="Times New Roman" w:cs="Times New Roman"/>
          <w:lang w:val="en-GB"/>
        </w:rPr>
      </w:pPr>
      <w:proofErr w:type="spellStart"/>
      <w:r w:rsidRPr="006607CF">
        <w:rPr>
          <w:rFonts w:ascii="Times New Roman" w:hAnsi="Times New Roman" w:cs="Times New Roman"/>
          <w:lang w:val="en-GB"/>
        </w:rPr>
        <w:t>Renginio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organizatorius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6607CF">
        <w:rPr>
          <w:rFonts w:ascii="Times New Roman" w:hAnsi="Times New Roman" w:cs="Times New Roman"/>
          <w:lang w:val="en-GB"/>
        </w:rPr>
        <w:t>duomenų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valdytojas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607CF">
        <w:rPr>
          <w:rFonts w:ascii="Times New Roman" w:hAnsi="Times New Roman" w:cs="Times New Roman"/>
          <w:lang w:val="en-GB"/>
        </w:rPr>
        <w:t>atsakingas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už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asmenų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607CF">
        <w:rPr>
          <w:rFonts w:ascii="Times New Roman" w:hAnsi="Times New Roman" w:cs="Times New Roman"/>
          <w:lang w:val="en-GB"/>
        </w:rPr>
        <w:t>dalyvaujančių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renginyje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6607CF">
        <w:rPr>
          <w:rFonts w:ascii="Times New Roman" w:hAnsi="Times New Roman" w:cs="Times New Roman"/>
          <w:lang w:val="en-GB"/>
        </w:rPr>
        <w:t>pateiktų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duomenų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rinkimą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ir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tvarkymą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6607CF">
        <w:rPr>
          <w:rFonts w:ascii="Times New Roman" w:hAnsi="Times New Roman" w:cs="Times New Roman"/>
          <w:lang w:val="en-GB"/>
        </w:rPr>
        <w:t>Dalyvių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duomenys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gaunami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juos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pateikiant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užpildžius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registracijos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formą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ir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tvarkomi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teisėtu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duomenų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valdytojo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interesu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6607CF">
        <w:rPr>
          <w:rFonts w:ascii="Times New Roman" w:hAnsi="Times New Roman" w:cs="Times New Roman"/>
          <w:lang w:val="en-GB"/>
        </w:rPr>
        <w:t>varžybų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organizavimo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ir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jų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vykdymo</w:t>
      </w:r>
      <w:proofErr w:type="spellEnd"/>
      <w:r w:rsidRPr="006607CF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6607CF">
        <w:rPr>
          <w:rFonts w:ascii="Times New Roman" w:hAnsi="Times New Roman" w:cs="Times New Roman"/>
          <w:lang w:val="en-GB"/>
        </w:rPr>
        <w:t>tikslais</w:t>
      </w:r>
      <w:proofErr w:type="spellEnd"/>
      <w:r w:rsidRPr="006607CF">
        <w:rPr>
          <w:rFonts w:ascii="Times New Roman" w:hAnsi="Times New Roman" w:cs="Times New Roman"/>
          <w:lang w:val="en-GB"/>
        </w:rPr>
        <w:t>.</w:t>
      </w:r>
    </w:p>
    <w:p w14:paraId="099DA174" w14:textId="77777777" w:rsidR="00621E84" w:rsidRPr="006607CF" w:rsidRDefault="00621E84" w:rsidP="006607CF">
      <w:pPr>
        <w:jc w:val="both"/>
        <w:rPr>
          <w:rFonts w:ascii="Times New Roman" w:hAnsi="Times New Roman" w:cs="Times New Roman"/>
          <w:lang w:val="en-GB"/>
        </w:rPr>
      </w:pPr>
    </w:p>
    <w:p w14:paraId="74D032B6" w14:textId="129076F2" w:rsidR="00AD325A" w:rsidRPr="00573E44" w:rsidRDefault="00621E84" w:rsidP="00573E44">
      <w:pPr>
        <w:ind w:firstLine="720"/>
        <w:jc w:val="both"/>
        <w:rPr>
          <w:rFonts w:ascii="Times New Roman" w:hAnsi="Times New Roman" w:cs="Times New Roman"/>
        </w:rPr>
      </w:pPr>
      <w:r w:rsidRPr="00573E44">
        <w:rPr>
          <w:rFonts w:ascii="Times New Roman" w:hAnsi="Times New Roman" w:cs="Times New Roman"/>
          <w:lang w:val="en-GB"/>
        </w:rPr>
        <w:t xml:space="preserve">LDSF </w:t>
      </w:r>
      <w:proofErr w:type="spellStart"/>
      <w:r w:rsidRPr="00573E44">
        <w:rPr>
          <w:rFonts w:ascii="Times New Roman" w:hAnsi="Times New Roman" w:cs="Times New Roman"/>
          <w:lang w:val="en-GB"/>
        </w:rPr>
        <w:t>rengiami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73E44">
        <w:rPr>
          <w:rFonts w:ascii="Times New Roman" w:hAnsi="Times New Roman" w:cs="Times New Roman"/>
          <w:lang w:val="en-GB"/>
        </w:rPr>
        <w:t>čempionatai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73E44">
        <w:rPr>
          <w:rFonts w:ascii="Times New Roman" w:hAnsi="Times New Roman" w:cs="Times New Roman"/>
          <w:lang w:val="en-GB"/>
        </w:rPr>
        <w:t>yra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73E44">
        <w:rPr>
          <w:rFonts w:ascii="Times New Roman" w:hAnsi="Times New Roman" w:cs="Times New Roman"/>
          <w:lang w:val="en-GB"/>
        </w:rPr>
        <w:t>vieši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73E44">
        <w:rPr>
          <w:rFonts w:ascii="Times New Roman" w:hAnsi="Times New Roman" w:cs="Times New Roman"/>
          <w:lang w:val="en-GB"/>
        </w:rPr>
        <w:t>renginiai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573E44">
        <w:rPr>
          <w:rFonts w:ascii="Times New Roman" w:hAnsi="Times New Roman" w:cs="Times New Roman"/>
          <w:lang w:val="en-GB"/>
        </w:rPr>
        <w:t>kuriuose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73E44">
        <w:rPr>
          <w:rFonts w:ascii="Times New Roman" w:hAnsi="Times New Roman" w:cs="Times New Roman"/>
          <w:lang w:val="en-GB"/>
        </w:rPr>
        <w:t>gali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73E44">
        <w:rPr>
          <w:rFonts w:ascii="Times New Roman" w:hAnsi="Times New Roman" w:cs="Times New Roman"/>
          <w:lang w:val="en-GB"/>
        </w:rPr>
        <w:t>būti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73E44">
        <w:rPr>
          <w:rFonts w:ascii="Times New Roman" w:hAnsi="Times New Roman" w:cs="Times New Roman"/>
          <w:lang w:val="en-GB"/>
        </w:rPr>
        <w:t>filmuojama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73E44">
        <w:rPr>
          <w:rFonts w:ascii="Times New Roman" w:hAnsi="Times New Roman" w:cs="Times New Roman"/>
          <w:lang w:val="en-GB"/>
        </w:rPr>
        <w:t>ir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73E44">
        <w:rPr>
          <w:rFonts w:ascii="Times New Roman" w:hAnsi="Times New Roman" w:cs="Times New Roman"/>
          <w:lang w:val="en-GB"/>
        </w:rPr>
        <w:t>fotografuojama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573E44">
        <w:rPr>
          <w:rFonts w:ascii="Times New Roman" w:hAnsi="Times New Roman" w:cs="Times New Roman"/>
          <w:lang w:val="en-GB"/>
        </w:rPr>
        <w:t>Filmuota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73E44">
        <w:rPr>
          <w:rFonts w:ascii="Times New Roman" w:hAnsi="Times New Roman" w:cs="Times New Roman"/>
          <w:lang w:val="en-GB"/>
        </w:rPr>
        <w:t>ir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73E44">
        <w:rPr>
          <w:rFonts w:ascii="Times New Roman" w:hAnsi="Times New Roman" w:cs="Times New Roman"/>
          <w:lang w:val="en-GB"/>
        </w:rPr>
        <w:t>fotografuota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73E44">
        <w:rPr>
          <w:rFonts w:ascii="Times New Roman" w:hAnsi="Times New Roman" w:cs="Times New Roman"/>
          <w:lang w:val="en-GB"/>
        </w:rPr>
        <w:t>medžiaga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73E44">
        <w:rPr>
          <w:rFonts w:ascii="Times New Roman" w:hAnsi="Times New Roman" w:cs="Times New Roman"/>
          <w:lang w:val="en-GB"/>
        </w:rPr>
        <w:t>gali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73E44">
        <w:rPr>
          <w:rFonts w:ascii="Times New Roman" w:hAnsi="Times New Roman" w:cs="Times New Roman"/>
          <w:lang w:val="en-GB"/>
        </w:rPr>
        <w:t>būti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73E44">
        <w:rPr>
          <w:rFonts w:ascii="Times New Roman" w:hAnsi="Times New Roman" w:cs="Times New Roman"/>
          <w:lang w:val="en-GB"/>
        </w:rPr>
        <w:t>platinama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73E44">
        <w:rPr>
          <w:rFonts w:ascii="Times New Roman" w:hAnsi="Times New Roman" w:cs="Times New Roman"/>
          <w:lang w:val="en-GB"/>
        </w:rPr>
        <w:t>žiniasklaidos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73E44">
        <w:rPr>
          <w:rFonts w:ascii="Times New Roman" w:hAnsi="Times New Roman" w:cs="Times New Roman"/>
          <w:lang w:val="en-GB"/>
        </w:rPr>
        <w:t>priemonėse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573E44">
        <w:rPr>
          <w:rFonts w:ascii="Times New Roman" w:hAnsi="Times New Roman" w:cs="Times New Roman"/>
          <w:lang w:val="en-GB"/>
        </w:rPr>
        <w:t>interneto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73E44">
        <w:rPr>
          <w:rFonts w:ascii="Times New Roman" w:hAnsi="Times New Roman" w:cs="Times New Roman"/>
          <w:lang w:val="en-GB"/>
        </w:rPr>
        <w:t>tinklapiuose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73E44">
        <w:rPr>
          <w:rFonts w:ascii="Times New Roman" w:hAnsi="Times New Roman" w:cs="Times New Roman"/>
          <w:lang w:val="en-GB"/>
        </w:rPr>
        <w:t>ir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73E44">
        <w:rPr>
          <w:rFonts w:ascii="Times New Roman" w:hAnsi="Times New Roman" w:cs="Times New Roman"/>
          <w:lang w:val="en-GB"/>
        </w:rPr>
        <w:t>socialiniuose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73E44">
        <w:rPr>
          <w:rFonts w:ascii="Times New Roman" w:hAnsi="Times New Roman" w:cs="Times New Roman"/>
          <w:lang w:val="en-GB"/>
        </w:rPr>
        <w:t>tinkluose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 be </w:t>
      </w:r>
      <w:proofErr w:type="spellStart"/>
      <w:r w:rsidRPr="00573E44">
        <w:rPr>
          <w:rFonts w:ascii="Times New Roman" w:hAnsi="Times New Roman" w:cs="Times New Roman"/>
          <w:lang w:val="en-GB"/>
        </w:rPr>
        <w:t>atskiro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73E44">
        <w:rPr>
          <w:rFonts w:ascii="Times New Roman" w:hAnsi="Times New Roman" w:cs="Times New Roman"/>
          <w:lang w:val="en-GB"/>
        </w:rPr>
        <w:t>asmens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73E44">
        <w:rPr>
          <w:rFonts w:ascii="Times New Roman" w:hAnsi="Times New Roman" w:cs="Times New Roman"/>
          <w:lang w:val="en-GB"/>
        </w:rPr>
        <w:t>sutikimo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573E44">
        <w:rPr>
          <w:rFonts w:ascii="Times New Roman" w:hAnsi="Times New Roman" w:cs="Times New Roman"/>
          <w:lang w:val="en-GB"/>
        </w:rPr>
        <w:t>Užsiregistruodamas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73E44">
        <w:rPr>
          <w:rFonts w:ascii="Times New Roman" w:hAnsi="Times New Roman" w:cs="Times New Roman"/>
          <w:lang w:val="en-GB"/>
        </w:rPr>
        <w:t>dalyvauti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73E44">
        <w:rPr>
          <w:rFonts w:ascii="Times New Roman" w:hAnsi="Times New Roman" w:cs="Times New Roman"/>
          <w:lang w:val="en-GB"/>
        </w:rPr>
        <w:t>čempionate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573E44">
        <w:rPr>
          <w:rFonts w:ascii="Times New Roman" w:hAnsi="Times New Roman" w:cs="Times New Roman"/>
          <w:lang w:val="en-GB"/>
        </w:rPr>
        <w:t>dalyvis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73E44">
        <w:rPr>
          <w:rFonts w:ascii="Times New Roman" w:hAnsi="Times New Roman" w:cs="Times New Roman"/>
          <w:lang w:val="en-GB"/>
        </w:rPr>
        <w:t>sutinka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573E44">
        <w:rPr>
          <w:rFonts w:ascii="Times New Roman" w:hAnsi="Times New Roman" w:cs="Times New Roman"/>
          <w:lang w:val="en-GB"/>
        </w:rPr>
        <w:t>kad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 jo </w:t>
      </w:r>
      <w:proofErr w:type="spellStart"/>
      <w:r w:rsidRPr="00573E44">
        <w:rPr>
          <w:rFonts w:ascii="Times New Roman" w:hAnsi="Times New Roman" w:cs="Times New Roman"/>
          <w:lang w:val="en-GB"/>
        </w:rPr>
        <w:t>atvaizdas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73E44">
        <w:rPr>
          <w:rFonts w:ascii="Times New Roman" w:hAnsi="Times New Roman" w:cs="Times New Roman"/>
          <w:lang w:val="en-GB"/>
        </w:rPr>
        <w:t>gali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73E44">
        <w:rPr>
          <w:rFonts w:ascii="Times New Roman" w:hAnsi="Times New Roman" w:cs="Times New Roman"/>
          <w:lang w:val="en-GB"/>
        </w:rPr>
        <w:t>būti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73E44">
        <w:rPr>
          <w:rFonts w:ascii="Times New Roman" w:hAnsi="Times New Roman" w:cs="Times New Roman"/>
          <w:lang w:val="en-GB"/>
        </w:rPr>
        <w:t>naudojamas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73E44">
        <w:rPr>
          <w:rFonts w:ascii="Times New Roman" w:hAnsi="Times New Roman" w:cs="Times New Roman"/>
          <w:lang w:val="en-GB"/>
        </w:rPr>
        <w:t>informavimo</w:t>
      </w:r>
      <w:proofErr w:type="spellEnd"/>
      <w:r w:rsidRPr="00573E4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573E44">
        <w:rPr>
          <w:rFonts w:ascii="Times New Roman" w:hAnsi="Times New Roman" w:cs="Times New Roman"/>
          <w:lang w:val="en-GB"/>
        </w:rPr>
        <w:t>tikslais</w:t>
      </w:r>
      <w:proofErr w:type="spellEnd"/>
      <w:r w:rsidRPr="00573E44">
        <w:rPr>
          <w:rFonts w:ascii="Times New Roman" w:hAnsi="Times New Roman" w:cs="Times New Roman"/>
          <w:lang w:val="en-GB"/>
        </w:rPr>
        <w:t>.</w:t>
      </w:r>
    </w:p>
    <w:sectPr w:rsidR="00AD325A" w:rsidRPr="00573E44" w:rsidSect="00FD53DE">
      <w:pgSz w:w="12240" w:h="15840"/>
      <w:pgMar w:top="993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84"/>
    <w:rsid w:val="000053E0"/>
    <w:rsid w:val="00042814"/>
    <w:rsid w:val="00070CE8"/>
    <w:rsid w:val="000C7408"/>
    <w:rsid w:val="000F1968"/>
    <w:rsid w:val="00112D5A"/>
    <w:rsid w:val="00140A8D"/>
    <w:rsid w:val="00177A11"/>
    <w:rsid w:val="00193943"/>
    <w:rsid w:val="001E34BB"/>
    <w:rsid w:val="002820CE"/>
    <w:rsid w:val="002A1222"/>
    <w:rsid w:val="002F2721"/>
    <w:rsid w:val="0030090B"/>
    <w:rsid w:val="00355D28"/>
    <w:rsid w:val="003C711A"/>
    <w:rsid w:val="00496ECA"/>
    <w:rsid w:val="004C122D"/>
    <w:rsid w:val="004C148A"/>
    <w:rsid w:val="00562224"/>
    <w:rsid w:val="00573E44"/>
    <w:rsid w:val="005C53AE"/>
    <w:rsid w:val="005C74A5"/>
    <w:rsid w:val="00621E84"/>
    <w:rsid w:val="0062761C"/>
    <w:rsid w:val="006607CF"/>
    <w:rsid w:val="006703CA"/>
    <w:rsid w:val="006B3D68"/>
    <w:rsid w:val="006F04EE"/>
    <w:rsid w:val="006F0CA2"/>
    <w:rsid w:val="00757F80"/>
    <w:rsid w:val="00760644"/>
    <w:rsid w:val="00773511"/>
    <w:rsid w:val="00796A45"/>
    <w:rsid w:val="007A6905"/>
    <w:rsid w:val="00834605"/>
    <w:rsid w:val="0090696B"/>
    <w:rsid w:val="00A22541"/>
    <w:rsid w:val="00A309B6"/>
    <w:rsid w:val="00A6741F"/>
    <w:rsid w:val="00A84BD2"/>
    <w:rsid w:val="00AA026F"/>
    <w:rsid w:val="00AB3B17"/>
    <w:rsid w:val="00AE285D"/>
    <w:rsid w:val="00AF4D51"/>
    <w:rsid w:val="00B0661E"/>
    <w:rsid w:val="00B26AAF"/>
    <w:rsid w:val="00B41E46"/>
    <w:rsid w:val="00B43E66"/>
    <w:rsid w:val="00BF07D4"/>
    <w:rsid w:val="00C526ED"/>
    <w:rsid w:val="00C6529E"/>
    <w:rsid w:val="00C73C6E"/>
    <w:rsid w:val="00CB1AF6"/>
    <w:rsid w:val="00CC0A11"/>
    <w:rsid w:val="00CE6BB5"/>
    <w:rsid w:val="00D03D57"/>
    <w:rsid w:val="00D42B3F"/>
    <w:rsid w:val="00D70963"/>
    <w:rsid w:val="00D736D8"/>
    <w:rsid w:val="00D87214"/>
    <w:rsid w:val="00DA34A7"/>
    <w:rsid w:val="00DE0831"/>
    <w:rsid w:val="00DE1256"/>
    <w:rsid w:val="00DF791D"/>
    <w:rsid w:val="00E12C48"/>
    <w:rsid w:val="00E8716B"/>
    <w:rsid w:val="00E9127C"/>
    <w:rsid w:val="00F01F37"/>
    <w:rsid w:val="00F1706C"/>
    <w:rsid w:val="00FA21A2"/>
    <w:rsid w:val="00FB0849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6C2EF9"/>
  <w15:chartTrackingRefBased/>
  <w15:docId w15:val="{B04B6A4B-299C-B244-B1EF-DBDAD256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1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AAF"/>
    <w:rPr>
      <w:rFonts w:ascii="Carlito" w:hAnsi="Carlito" w:cs="Carlito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B26A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A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D53DE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dsf.lt" TargetMode="External"/><Relationship Id="rId4" Type="http://schemas.openxmlformats.org/officeDocument/2006/relationships/hyperlink" Target="https://dbsportas.lt/en/varz/2022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Lietuvos dviračių sporto federacija</dc:creator>
  <cp:keywords/>
  <dc:description/>
  <cp:lastModifiedBy>Lietuvos dviračių sporto federacija</cp:lastModifiedBy>
  <cp:revision>16</cp:revision>
  <cp:lastPrinted>2021-08-06T11:24:00Z</cp:lastPrinted>
  <dcterms:created xsi:type="dcterms:W3CDTF">2022-06-20T09:10:00Z</dcterms:created>
  <dcterms:modified xsi:type="dcterms:W3CDTF">2022-08-03T13:31:00Z</dcterms:modified>
</cp:coreProperties>
</file>